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mbeddings/oleObject2.sldx" ContentType="application/vnd.openxmlformats-officedocument.presentationml.slide"/>
  <Override PartName="/word/embeddings/oleObject1.sldx" ContentType="application/vnd.openxmlformats-officedocument.presentationml.slide"/>
  <Override PartName="/word/media/image3.emf" ContentType="image/x-emf"/>
  <Override PartName="/word/media/image2.emf" ContentType="image/x-emf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i/>
          <w:b/>
          <w:i/>
          <w:b/>
          <w:iCs/>
          <w:rFonts w:ascii="Times New Roman" w:hAnsi="Times New Roman" w:cs="Times New Roman"/>
          <w:color w:val="800000"/>
          <w:lang w:val="kk-KZ"/>
        </w:rPr>
      </w:pPr>
      <w:r>
        <w:rPr>
          <w:rFonts w:cs="Times New Roman" w:ascii="Times New Roman" w:hAnsi="Times New Roman"/>
          <w:b/>
          <w:i/>
          <w:iCs/>
          <w:color w:val="800000"/>
          <w:lang w:val="kk-KZ"/>
        </w:rPr>
        <w:t>Биология</w:t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66545" cy="13265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7731" t="0" r="18999" b="57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</w:pPr>
      <w:bookmarkStart w:id="0" w:name="__DdeLink__146_1393643866"/>
      <w:r>
        <w:rPr>
          <w:rFonts w:cs="Times New Roman" w:ascii="Times New Roman" w:hAnsi="Times New Roman"/>
          <w:b/>
          <w:lang w:val="kk-KZ"/>
        </w:rPr>
        <w:t>Айгерім МЕДЕУБАЕВА</w:t>
      </w:r>
      <w:bookmarkEnd w:id="0"/>
      <w:r>
        <w:rPr>
          <w:rFonts w:cs="Times New Roman" w:ascii="Times New Roman" w:hAnsi="Times New Roman"/>
          <w:b/>
          <w:lang w:val="kk-KZ"/>
        </w:rPr>
        <w:t>,</w:t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lang w:val="kk-KZ"/>
        </w:rPr>
        <w:t xml:space="preserve">Мұқағали Мақатаев атындағы </w:t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lang w:val="kk-KZ"/>
        </w:rPr>
        <w:t xml:space="preserve">Тірек мектебі (ресурстық орталық)  </w:t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lang w:val="kk-KZ"/>
        </w:rPr>
        <w:t xml:space="preserve">Биология </w:t>
      </w:r>
      <w:r>
        <w:rPr>
          <w:rFonts w:cs="Times New Roman" w:ascii="Times New Roman" w:hAnsi="Times New Roman"/>
          <w:b/>
          <w:lang w:val="kk-KZ"/>
        </w:rPr>
        <w:t>п</w:t>
      </w:r>
      <w:r>
        <w:rPr>
          <w:rFonts w:cs="Times New Roman" w:ascii="Times New Roman" w:hAnsi="Times New Roman"/>
          <w:b/>
          <w:lang w:val="kk-KZ"/>
        </w:rPr>
        <w:t>ән</w:t>
      </w:r>
      <w:r>
        <w:rPr>
          <w:rFonts w:cs="Times New Roman" w:ascii="Times New Roman" w:hAnsi="Times New Roman"/>
          <w:b/>
          <w:lang w:val="kk-KZ"/>
        </w:rPr>
        <w:t>інің</w:t>
      </w:r>
      <w:r>
        <w:rPr>
          <w:rFonts w:cs="Times New Roman" w:ascii="Times New Roman" w:hAnsi="Times New Roman"/>
          <w:b/>
          <w:lang w:val="kk-KZ"/>
        </w:rPr>
        <w:t xml:space="preserve"> мұғалімі.</w:t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lang w:val="kk-KZ"/>
        </w:rPr>
        <w:t>Жамбыл облысы,</w:t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lang w:val="kk-KZ"/>
        </w:rPr>
        <w:t>Шу ауданы,</w:t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lang w:val="kk-KZ"/>
        </w:rPr>
        <w:t>Төле би ауылы.</w:t>
      </w:r>
      <w:r/>
    </w:p>
    <w:p>
      <w:pPr>
        <w:pStyle w:val="Normal"/>
        <w:spacing w:lineRule="auto" w:line="240" w:before="0" w:after="0"/>
        <w:rPr>
          <w:b/>
          <w:b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lang w:val="kk-KZ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Қан топтары және қан құю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cs="Times New Roman"/>
          <w:lang w:val="kk-KZ"/>
        </w:rPr>
      </w:pPr>
      <w:r>
        <w:rPr/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 xml:space="preserve">Сабақтың мақсаты: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k-KZ"/>
        </w:rPr>
        <w:t>1. Оқушыларға қан топтарын толық меңгерту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k-KZ"/>
        </w:rPr>
        <w:t>2.</w:t>
      </w: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kk-KZ"/>
        </w:rPr>
        <w:t xml:space="preserve">Ойын сабағы арқылы оқушылардың белсенділігін арттыру, оқу материалдарының мазмұнын өмірмен   байланыстыру арқылы оқушылардың білім біліктігін дамыту.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bCs/>
          <w:lang w:val="kk-KZ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kk-KZ"/>
        </w:rPr>
        <w:t>3.</w:t>
      </w:r>
      <w:r>
        <w:rPr>
          <w:rFonts w:eastAsia="+mn-ea" w:cs="Times New Roman" w:ascii="Times New Roman" w:hAnsi="Times New Roman"/>
          <w:b/>
          <w:bCs/>
          <w:color w:val="333399"/>
          <w:sz w:val="48"/>
          <w:szCs w:val="48"/>
          <w:lang w:val="kk-KZ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kk-KZ"/>
        </w:rPr>
        <w:t>Оқушыларды салауатты өмір сүруге  тәрбиелеу.</w:t>
      </w:r>
      <w:r>
        <w:rPr>
          <w:bCs/>
          <w:sz w:val="28"/>
          <w:szCs w:val="28"/>
          <w:lang w:val="kk-KZ"/>
        </w:rPr>
        <w:t xml:space="preserve">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 xml:space="preserve">Сабақтың түрі: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Оқыта үйрету ойын сабақ.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Сабақтың әдісі: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«Бақытты сәт» ойыны</w:t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Сабақтың көрнекілігі: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Интерактивті тақта, нөмірленген қима қағаз салынған сандық, секунд</w:t>
      </w:r>
      <w:r>
        <w:rPr>
          <w:rFonts w:cs="Times New Roman" w:ascii="Times New Roman" w:hAnsi="Times New Roman"/>
          <w:sz w:val="28"/>
          <w:szCs w:val="28"/>
          <w:lang w:val="kk-KZ"/>
        </w:rPr>
        <w:t>о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мер, ортақ бағалау парағы, фишкалар. </w:t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Сабақтың барысы: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Ұйымдастыру кезеңі</w:t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sz w:val="28"/>
          <w:szCs w:val="28"/>
          <w:lang w:val="kk-KZ"/>
        </w:rPr>
        <w:t>1.Оқушылармен амандасып, сабаққа бет бұру.</w:t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Ойынның жүру барысы: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8"/>
          <w:u w:val="single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kk-KZ"/>
        </w:rPr>
        <w:t>І гейм  «Бой сергіту»</w:t>
      </w:r>
      <w:r>
        <w:rPr>
          <w:rFonts w:cs="Times New Roman" w:ascii="Times New Roman" w:hAnsi="Times New Roman"/>
          <w:sz w:val="28"/>
          <w:szCs w:val="28"/>
          <w:u w:val="none"/>
          <w:lang w:val="kk-KZ"/>
        </w:rPr>
        <w:t xml:space="preserve">   </w:t>
      </w:r>
      <w:r/>
    </w:p>
    <w:p>
      <w:pPr>
        <w:pStyle w:val="ListParagraph"/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Әр топқа он сұрақтан беріледі, оларды талдауға 5 мин беріледі. Топтың бір өкілі жауап береді. Сұраққа ең көп жауап берген топ ұтады.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8"/>
          <w:u w:val="single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kk-KZ"/>
        </w:rPr>
        <w:t>ІІ гейм «Қапшықтан шыққан бас қатырғылар»</w:t>
      </w:r>
      <w:r/>
    </w:p>
    <w:p>
      <w:pPr>
        <w:pStyle w:val="ListParagraph"/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Топ мүшелері қапшықтан нөмірленген шарларды алу арқылы жүргізуші сұрақ оқиды.  Топ ішінде талқылаған соң, топ жетекшісі жауап береді.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kk-KZ"/>
        </w:rPr>
        <w:t>ІІІ гейм «Жұмбақтас»</w:t>
      </w:r>
      <w:r/>
    </w:p>
    <w:p>
      <w:pPr>
        <w:pStyle w:val="ListParagraph"/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Мұнда мұғалімнің сұрағына жауап берген топ ұтады.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8"/>
          <w:u w:val="single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kk-KZ"/>
        </w:rPr>
        <w:t>І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V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kk-KZ"/>
        </w:rPr>
        <w:t xml:space="preserve"> гейм «Сен - маған, мен - саған»</w:t>
      </w:r>
      <w:r/>
    </w:p>
    <w:p>
      <w:pPr>
        <w:pStyle w:val="ListParagraph"/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Топтар бір-біріне 2 сұрақтан қойып, жауап береді</w:t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8"/>
          <w:u w:val="single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V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kk-KZ"/>
        </w:rPr>
        <w:t xml:space="preserve"> гейм «Көсемдікке ұмтылу»</w:t>
      </w:r>
      <w:r/>
    </w:p>
    <w:p>
      <w:pPr>
        <w:pStyle w:val="ListParagraph"/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Сұрақтарға барлық ойыншылар жауап береді. Ең көп дұрыс жауап берген оқушы өз тобына қосымша ұпай алады.</w:t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p>
      <w:pPr>
        <w:pStyle w:val="Normal"/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«Бой сергіту» І топ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Адамның ішкі ортасын нелер түзеді?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Дәнекер ұлпасына жатады және аралық ішкі орта болып табылады?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Жалпы адамда неше литр қан болады?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Қан үздіксіз қозғалыста болғандықтан бір қатар қызмет атқарады ата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Қан жасушаларын ата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Адам ағзасында неше эритроциттер бар?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Эритроциттер қандай түсті жасуша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Ядросы бар және белсенді қозғалатын ақ қан жасушалары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Қаннның ұюына қатысатын элементті ата</w:t>
      </w:r>
      <w:r/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Эритроциттер қайда бұзылады?</w:t>
      </w:r>
      <w:r/>
    </w:p>
    <w:p>
      <w:pPr>
        <w:pStyle w:val="ListParagraph"/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 w:eastAsia="en-US" w:bidi="en-US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kk-KZ"/>
        </w:rPr>
        <w:t>«Бой сергіту» ІІ топ</w:t>
      </w:r>
      <w:r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Қанның құрамы нелерден тұрады?</w:t>
      </w:r>
      <w:r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</w:pPr>
      <w:r>
        <w:rPr>
          <w:rFonts w:cs="Times New Roman" w:ascii="Times New Roman" w:hAnsi="Times New Roman"/>
          <w:sz w:val="28"/>
          <w:szCs w:val="28"/>
          <w:lang w:val="kk-KZ"/>
        </w:rPr>
        <w:t>Эритроцит құрамындағы ерекше нәруыз?</w:t>
      </w:r>
      <w:r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</w:pPr>
      <w:r>
        <w:rPr>
          <w:rFonts w:cs="Times New Roman" w:ascii="Times New Roman" w:hAnsi="Times New Roman"/>
          <w:sz w:val="28"/>
          <w:szCs w:val="28"/>
          <w:lang w:val="kk-KZ"/>
        </w:rPr>
        <w:t>Гемоглобиннің негізгі қызметі?</w:t>
      </w:r>
      <w:r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</w:pPr>
      <w:r>
        <w:rPr>
          <w:rFonts w:cs="Times New Roman" w:ascii="Times New Roman" w:hAnsi="Times New Roman"/>
          <w:sz w:val="28"/>
          <w:szCs w:val="28"/>
          <w:lang w:val="kk-KZ"/>
        </w:rPr>
        <w:t>Лейкоциттер қайда түзіледі?</w:t>
      </w:r>
      <w:r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</w:pPr>
      <w:r>
        <w:rPr>
          <w:rFonts w:cs="Times New Roman" w:ascii="Times New Roman" w:hAnsi="Times New Roman"/>
          <w:sz w:val="28"/>
          <w:szCs w:val="28"/>
          <w:lang w:val="kk-KZ"/>
        </w:rPr>
        <w:t>Дені сау адамның ұсақ тамырлары жарақаттанғанда қан кету неше минутта тоқтайды?</w:t>
      </w:r>
      <w:r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Фагоциттер процесін кім ашты?</w:t>
      </w:r>
      <w:r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</w:pPr>
      <w:r>
        <w:rPr>
          <w:rFonts w:cs="Times New Roman" w:ascii="Times New Roman" w:hAnsi="Times New Roman"/>
          <w:sz w:val="28"/>
          <w:szCs w:val="28"/>
          <w:lang w:val="kk-KZ"/>
        </w:rPr>
        <w:t>Лейкоциттердің негізгі қызметі?</w:t>
      </w:r>
      <w:r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</w:pPr>
      <w:r>
        <w:rPr>
          <w:rFonts w:cs="Times New Roman" w:ascii="Times New Roman" w:hAnsi="Times New Roman"/>
          <w:sz w:val="28"/>
          <w:szCs w:val="28"/>
          <w:lang w:val="kk-KZ"/>
        </w:rPr>
        <w:t>И.И.Мечников 1809 жылы өзінің ашқан жаңалығы үшін қандай сыйлық алды?</w:t>
      </w:r>
      <w:r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</w:pPr>
      <w:r>
        <w:rPr>
          <w:rFonts w:cs="Times New Roman" w:ascii="Times New Roman" w:hAnsi="Times New Roman"/>
          <w:sz w:val="28"/>
          <w:szCs w:val="28"/>
          <w:lang w:val="kk-KZ"/>
        </w:rPr>
        <w:t>Эритроциттердің тіршілік ұзақтығы қанша күн?</w:t>
      </w:r>
      <w:r/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</w:pPr>
      <w:r>
        <w:rPr>
          <w:rFonts w:cs="Times New Roman" w:ascii="Times New Roman" w:hAnsi="Times New Roman"/>
          <w:sz w:val="28"/>
          <w:szCs w:val="28"/>
          <w:lang w:val="kk-KZ"/>
        </w:rPr>
        <w:t>Гемоглобин оттектен басқа иіс газымен қосылып, қандай газ түзеді?</w:t>
      </w:r>
      <w:r/>
    </w:p>
    <w:p>
      <w:pPr>
        <w:pStyle w:val="ListParagraph"/>
        <w:spacing w:lineRule="auto" w:line="240" w:before="0" w:after="0"/>
        <w:contextualSpacing/>
        <w:rPr>
          <w:sz w:val="20"/>
          <w:sz w:val="20"/>
          <w:szCs w:val="20"/>
          <w:lang w:val="en-US" w:eastAsia="en-US" w:bidi="en-US"/>
        </w:rPr>
      </w:pPr>
      <w:r>
        <w:rPr/>
      </w:r>
      <w:r/>
    </w:p>
    <w:p>
      <w:pPr>
        <w:pStyle w:val="ListParagraph"/>
        <w:spacing w:lineRule="auto" w:line="240" w:before="0" w:after="0"/>
        <w:contextualSpacing/>
        <w:rPr>
          <w:sz w:val="28"/>
          <w:b/>
          <w:sz w:val="28"/>
          <w:b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lang w:val="kk-KZ"/>
        </w:rPr>
        <w:t>ІІ гейм «Қапшықтан шыққан бас қатырғылар»</w: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</w:pPr>
      <w:r>
        <w:rPr/>
        <w:object>
          <v:shape id="ole_rId3" style="width:297.75pt;height:222.75pt" o:ole="">
            <v:imagedata r:id="rId4" o:title=""/>
          </v:shape>
          <o:OLEObject Type="Embed" ProgID="PowerPoint.Slide.12" ShapeID="ole_rId3" DrawAspect="Content" ObjectID="_415" r:id="rId3"/>
        </w:object>
      </w:r>
      <w:r/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sz w:val="28"/>
          <w:u w:val="single"/>
          <w:sz w:val="28"/>
          <w:szCs w:val="28"/>
          <w:rFonts w:ascii="Times New Roman" w:hAnsi="Times New Roman" w:cs="Times New Roman"/>
          <w:lang w:val="ru-RU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kk-KZ" w:bidi="ar-S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kk-KZ" w:bidi="ar-SA"/>
        </w:rPr>
        <w:t>Мына сандарға анықтама бер</w:t>
      </w:r>
      <w:r/>
    </w:p>
    <w:p>
      <w:pPr>
        <w:pStyle w:val="Normal"/>
        <w:spacing w:lineRule="auto" w:line="240" w:before="0" w:after="0"/>
        <w:ind w:left="720" w:hanging="0"/>
        <w:rPr>
          <w:sz w:val="28"/>
          <w:u w:val="single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kk-KZ"/>
        </w:rPr>
        <w:t xml:space="preserve">                     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kk-KZ"/>
        </w:rPr>
        <w:t>25 триллион</w:t>
      </w:r>
      <w:r/>
    </w:p>
    <w:p>
      <w:pPr>
        <w:pStyle w:val="Normal"/>
        <w:spacing w:lineRule="auto" w:line="240" w:before="0" w:after="0"/>
        <w:ind w:left="1080" w:hanging="0"/>
        <w:rPr>
          <w:sz w:val="28"/>
          <w:u w:val="single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  <w:u w:val="single"/>
          <w:lang w:val="kk-KZ"/>
        </w:rPr>
        <w:t xml:space="preserve">        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kk-KZ"/>
        </w:rPr>
        <w:t>55-66        85-15             4                    3</w:t>
      </w:r>
      <w:r/>
    </w:p>
    <w:p>
      <w:pPr>
        <w:pStyle w:val="Normal"/>
        <w:spacing w:lineRule="auto" w:line="240" w:before="0" w:after="0"/>
        <w:ind w:left="1080" w:hanging="0"/>
        <w:rPr>
          <w:sz w:val="28"/>
          <w:u w:val="single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  <w:sz w:val="28"/>
          <w:szCs w:val="28"/>
          <w:u w:val="single"/>
          <w:lang w:val="kk-KZ"/>
        </w:rPr>
        <w:t xml:space="preserve">1930           1901         1809           3-4          </w:t>
      </w:r>
      <w:r/>
    </w:p>
    <w:p>
      <w:pPr>
        <w:pStyle w:val="Normal"/>
        <w:spacing w:lineRule="auto" w:line="240" w:before="0" w:after="0"/>
        <w:ind w:left="720" w:hanging="0"/>
        <w:rPr>
          <w:sz w:val="28"/>
          <w:u w:val="single"/>
          <w:sz w:val="28"/>
          <w:szCs w:val="28"/>
          <w:rFonts w:ascii="Times New Roman" w:hAnsi="Times New Roman" w:cs="Times New Roman"/>
          <w:lang w:val="kk-KZ"/>
        </w:rPr>
      </w:pPr>
      <w:r>
        <w:rPr/>
        <w:object>
          <v:shape id="ole_rId5" style="width:360pt;height:175.5pt" o:ole="">
            <v:imagedata r:id="rId6" o:title=""/>
          </v:shape>
          <o:OLEObject Type="Embed" ProgID="PowerPoint.Slide.12" ShapeID="ole_rId5" DrawAspect="Content" ObjectID="_9128" r:id="rId5"/>
        </w:object>
      </w:r>
      <w:r/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sz w:val="28"/>
          <w:u w:val="single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kk-KZ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kk-KZ"/>
        </w:rPr>
        <w:t>Термин сөздердің мағынасын айт</w:t>
      </w:r>
      <w:r/>
    </w:p>
    <w:p>
      <w:pPr>
        <w:pStyle w:val="Normal"/>
        <w:spacing w:lineRule="auto" w:line="240" w:before="0" w:after="0"/>
        <w:ind w:left="720" w:hanging="0"/>
        <w:rPr>
          <w:sz w:val="28"/>
          <w:u w:val="single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Cs/>
          <w:sz w:val="28"/>
          <w:szCs w:val="28"/>
          <w:u w:val="single"/>
          <w:lang w:val="kk-KZ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kk-KZ"/>
        </w:rPr>
        <w:t>Донор</w:t>
      </w:r>
      <w:r/>
    </w:p>
    <w:p>
      <w:pPr>
        <w:pStyle w:val="Normal"/>
        <w:spacing w:lineRule="auto" w:line="240" w:before="0" w:after="0"/>
        <w:ind w:left="720" w:hanging="0"/>
        <w:rPr>
          <w:sz w:val="28"/>
          <w:u w:val="single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Cs/>
          <w:sz w:val="28"/>
          <w:szCs w:val="28"/>
          <w:u w:val="single"/>
          <w:lang w:val="kk-KZ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kk-KZ"/>
        </w:rPr>
        <w:t>Реципиент</w:t>
      </w:r>
      <w:r/>
    </w:p>
    <w:p>
      <w:pPr>
        <w:pStyle w:val="Normal"/>
        <w:spacing w:lineRule="auto" w:line="240" w:before="0" w:after="0"/>
        <w:ind w:left="720" w:hanging="0"/>
        <w:rPr>
          <w:sz w:val="28"/>
          <w:u w:val="single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Cs/>
          <w:sz w:val="28"/>
          <w:szCs w:val="28"/>
          <w:u w:val="single"/>
          <w:lang w:val="kk-KZ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kk-KZ"/>
        </w:rPr>
        <w:t>Қан тобы</w:t>
      </w:r>
      <w:r/>
    </w:p>
    <w:p>
      <w:pPr>
        <w:pStyle w:val="Normal"/>
        <w:spacing w:lineRule="auto" w:line="240" w:before="0" w:after="0"/>
        <w:ind w:left="720" w:hanging="0"/>
        <w:rPr>
          <w:sz w:val="28"/>
          <w:u w:val="single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Cs/>
          <w:sz w:val="28"/>
          <w:szCs w:val="28"/>
          <w:u w:val="single"/>
          <w:lang w:val="kk-KZ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kk-KZ"/>
        </w:rPr>
        <w:t>Агглютинация</w:t>
      </w:r>
      <w:r/>
    </w:p>
    <w:p>
      <w:pPr>
        <w:pStyle w:val="Normal"/>
        <w:spacing w:lineRule="auto" w:line="240" w:before="0" w:after="0"/>
        <w:ind w:left="720" w:hanging="0"/>
        <w:rPr>
          <w:sz w:val="28"/>
          <w:u w:val="single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Cs/>
          <w:sz w:val="28"/>
          <w:szCs w:val="28"/>
          <w:u w:val="single"/>
          <w:lang w:val="kk-KZ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kk-KZ"/>
        </w:rPr>
        <w:t>резус- фактор</w:t>
      </w:r>
      <w:r/>
    </w:p>
    <w:p>
      <w:pPr>
        <w:pStyle w:val="Normal"/>
        <w:spacing w:lineRule="auto" w:line="240" w:before="0" w:after="0"/>
        <w:ind w:left="720" w:hanging="0"/>
        <w:rPr/>
      </w:pPr>
      <w:r>
        <w:rPr/>
      </w:r>
      <w:r/>
    </w:p>
    <w:p>
      <w:pPr>
        <w:pStyle w:val="Normal"/>
        <w:spacing w:lineRule="auto" w:line="240" w:before="0" w:after="0"/>
        <w:ind w:left="720" w:hanging="0"/>
        <w:rPr>
          <w:sz w:val="28"/>
          <w:u w:val="single"/>
          <w:b/>
          <w:sz w:val="28"/>
          <w:b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kk-KZ"/>
        </w:rPr>
        <w:t>ІІІ гейм «Жұмбақтас» І топ</w:t>
      </w:r>
      <w:r/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Адам қанының 4 тобын ашқан ғалымды ата.</w:t>
      </w:r>
      <w:r/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Эритроциттердің бірігіп қалуын не деп атайды?</w:t>
      </w:r>
      <w:r/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Агглютинация салдарынан адамның қандай ағзаларының жұмысы бұзылады?</w:t>
      </w:r>
      <w:r/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Қан топтарына есеп шығарайық</w:t>
      </w:r>
      <w:r/>
    </w:p>
    <w:p>
      <w:pPr>
        <w:pStyle w:val="ListParagraph"/>
        <w:spacing w:lineRule="auto" w:line="240" w:before="0" w:after="0"/>
        <w:ind w:left="1080" w:hanging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Шешесінің қаны І топ әкесінің қаны ІVтоп болғанда жағдайда балаларының қан топтары қандай болады</w:t>
      </w:r>
      <w:r/>
    </w:p>
    <w:p>
      <w:pPr>
        <w:pStyle w:val="Normal"/>
        <w:spacing w:lineRule="auto" w:line="240" w:before="0" w:after="0"/>
        <w:ind w:left="720" w:hanging="0"/>
        <w:rPr/>
      </w:pPr>
      <w:r>
        <w:rPr/>
      </w:r>
      <w:r/>
    </w:p>
    <w:p>
      <w:pPr>
        <w:pStyle w:val="Normal"/>
        <w:spacing w:lineRule="auto" w:line="240" w:before="0" w:after="0"/>
        <w:ind w:left="720" w:hanging="0"/>
        <w:rPr>
          <w:sz w:val="28"/>
          <w:u w:val="single"/>
          <w:b/>
          <w:sz w:val="28"/>
          <w:b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kk-KZ"/>
        </w:rPr>
        <w:t>ІІІ гейм «Жұмбақтас» ІІ топ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1. К. Ландштейнер қан топтарын ашқаны үшін қай жылы нобель сыйлығын алды?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Көп қан жоғалту адам өмірінде қандай жағдайда өте қауіпті?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Донордан қан алатын адамды қалай атайды?</w:t>
      </w:r>
      <w:r/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>Қан топтарына есеп шығарайық</w:t>
      </w:r>
      <w:r/>
    </w:p>
    <w:p>
      <w:pPr>
        <w:pStyle w:val="ListParagraph"/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Әкесі ІІ топ шешесі ІІІ топ болғанда баралары қаншасыншы топ болады?</w:t>
      </w:r>
      <w:r/>
    </w:p>
    <w:p>
      <w:pPr>
        <w:pStyle w:val="Normal"/>
        <w:spacing w:lineRule="auto" w:line="240" w:before="0" w:after="0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1.</w:t>
      </w:r>
      <w:r>
        <w:rPr>
          <w:rFonts w:eastAsia="+mn-ea" w:cs="+mn-cs" w:ascii="Arial" w:hAnsi="Arial"/>
          <w:b/>
          <w:bCs/>
          <w:color w:val="C9CAE1"/>
          <w:sz w:val="108"/>
          <w:szCs w:val="108"/>
          <w:lang w:val="kk-KZ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Биологиялық диктант</w:t>
      </w:r>
      <w:r/>
    </w:p>
    <w:p>
      <w:pPr>
        <w:pStyle w:val="Normal"/>
        <w:spacing w:lineRule="auto" w:line="240" w:before="0" w:after="0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 xml:space="preserve">........ </w:t>
      </w:r>
      <w:r>
        <w:rPr>
          <w:rFonts w:cs="Times New Roman" w:ascii="Times New Roman" w:hAnsi="Times New Roman"/>
          <w:b/>
          <w:bCs/>
          <w:i/>
          <w:sz w:val="28"/>
          <w:szCs w:val="28"/>
          <w:lang w:val="kk-KZ"/>
        </w:rPr>
        <w:t>донордан қан алатын адамды атайды.</w:t>
      </w:r>
      <w:r/>
    </w:p>
    <w:p>
      <w:pPr>
        <w:pStyle w:val="Normal"/>
        <w:spacing w:lineRule="auto" w:line="240" w:before="0" w:after="0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kk-KZ"/>
        </w:rPr>
        <w:t>Эритроциттердің бірігіп қалуын............... деп атайды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 </w:t>
      </w:r>
      <w:r/>
    </w:p>
    <w:p>
      <w:pPr>
        <w:pStyle w:val="Normal"/>
        <w:spacing w:lineRule="auto" w:line="240" w:before="0" w:after="0"/>
        <w:rPr>
          <w:sz w:val="28"/>
          <w:i/>
          <w:sz w:val="28"/>
          <w:i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  <w:lang w:val="kk-KZ"/>
        </w:rPr>
        <w:t>2.</w:t>
      </w:r>
      <w:r>
        <w:rPr>
          <w:rFonts w:eastAsia="+mn-ea" w:cs="Times New Roman" w:ascii="Times New Roman" w:hAnsi="Times New Roman"/>
          <w:b/>
          <w:bCs/>
          <w:i/>
          <w:color w:val="C9CAE1"/>
          <w:sz w:val="56"/>
          <w:szCs w:val="56"/>
          <w:lang w:val="kk-KZ"/>
        </w:rPr>
        <w:t xml:space="preserve"> </w:t>
      </w:r>
      <w:r>
        <w:rPr>
          <w:rFonts w:cs="Times New Roman" w:ascii="Times New Roman" w:hAnsi="Times New Roman"/>
          <w:b/>
          <w:bCs/>
          <w:i/>
          <w:sz w:val="28"/>
          <w:szCs w:val="28"/>
          <w:lang w:val="kk-KZ"/>
        </w:rPr>
        <w:t>Жарақаттанған жағдайда адам өмірін сақтап қалу үшін ........... құяды.</w:t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bCs/>
          <w:i/>
          <w:sz w:val="28"/>
          <w:szCs w:val="28"/>
          <w:lang w:val="kk-KZ"/>
        </w:rPr>
        <w:t>........... деп өз еркімен қан беретін адам.</w:t>
      </w:r>
      <w:r/>
    </w:p>
    <w:p>
      <w:pPr>
        <w:pStyle w:val="Normal"/>
        <w:spacing w:lineRule="auto" w:line="240" w:before="0" w:after="0"/>
        <w:rPr>
          <w:sz w:val="28"/>
          <w:i/>
          <w:b/>
          <w:sz w:val="28"/>
          <w:i/>
          <w:b/>
          <w:szCs w:val="28"/>
          <w:bCs/>
          <w:rFonts w:ascii="Times New Roman" w:hAnsi="Times New Roman" w:cs="Times New Roman"/>
          <w:lang w:val="kk-KZ"/>
        </w:rPr>
      </w:pPr>
      <w:r>
        <w:rPr/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8"/>
          <w:u w:val="single"/>
          <w:b/>
          <w:sz w:val="28"/>
          <w:b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val="kk-KZ"/>
        </w:rPr>
        <w:t>V гейм «Көсемдікке ұмтылу» І топ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Өз еркімен қан беретін адамды қалай атайды?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І қан тобы қандай қан топтарына қан бере алады?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Шамамен адамда І,ІІ қан топтары неше пайыз кездеседі?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ІІ қан тобы қандай қан топтарына қан бере алады?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ІІІ қан тобы қандай қан топтарына қан бере алады?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Адамдардың қанының оң резус-факторы  неше пайызында кездеседі? </w:t>
      </w:r>
      <w:r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</w:pPr>
      <w:r>
        <w:rPr>
          <w:rFonts w:cs="Times New Roman" w:ascii="Times New Roman" w:hAnsi="Times New Roman"/>
          <w:sz w:val="28"/>
          <w:szCs w:val="28"/>
          <w:lang w:val="kk-KZ"/>
        </w:rPr>
        <w:t>1940 жылы К.Ландштейнер ең алғаш ненің қанының резусын анықтады?</w:t>
      </w:r>
      <w:r/>
    </w:p>
    <w:p>
      <w:pPr>
        <w:pStyle w:val="ListParagraph"/>
        <w:numPr>
          <w:ilvl w:val="0"/>
          <w:numId w:val="0"/>
        </w:numPr>
        <w:spacing w:lineRule="auto" w:line="240" w:before="0" w:after="0"/>
        <w:contextualSpacing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/>
      </w:r>
      <w:r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</w:pPr>
      <w:r>
        <w:rPr>
          <w:rFonts w:cs="Times New Roman" w:ascii="Times New Roman" w:hAnsi="Times New Roman"/>
          <w:b/>
          <w:sz w:val="28"/>
          <w:szCs w:val="28"/>
          <w:u w:val="single"/>
          <w:lang w:val="kk-KZ"/>
        </w:rPr>
        <w:t>V гейм «Көсемдікке ұмтылу» ІІ топ</w:t>
      </w:r>
      <w:r/>
    </w:p>
    <w:p>
      <w:pPr>
        <w:pStyle w:val="Normal"/>
        <w:spacing w:lineRule="auto" w:line="240" w:before="0" w:after="0"/>
        <w:ind w:left="360" w:hanging="0"/>
      </w:pPr>
      <w:r>
        <w:rPr>
          <w:rFonts w:cs="Times New Roman" w:ascii="Times New Roman" w:hAnsi="Times New Roman"/>
          <w:sz w:val="28"/>
          <w:szCs w:val="28"/>
          <w:lang w:val="kk-KZ"/>
        </w:rPr>
        <w:t>1.Әмбебап реципиент деп қай топты атайды?</w:t>
      </w:r>
      <w:r/>
    </w:p>
    <w:p>
      <w:pPr>
        <w:pStyle w:val="Normal"/>
        <w:spacing w:lineRule="auto" w:line="240" w:before="0" w:after="0"/>
        <w:ind w:left="360" w:hanging="0"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2.Қанында теріс – резус фактор неше пайыз адамдарда кездеседі?</w:t>
      </w:r>
      <w:r/>
    </w:p>
    <w:p>
      <w:pPr>
        <w:pStyle w:val="Normal"/>
        <w:spacing w:lineRule="auto" w:line="240" w:before="0" w:after="0"/>
        <w:ind w:left="360" w:hanging="0"/>
      </w:pPr>
      <w:r>
        <w:rPr>
          <w:rFonts w:cs="Times New Roman" w:ascii="Times New Roman" w:hAnsi="Times New Roman"/>
          <w:sz w:val="28"/>
          <w:szCs w:val="28"/>
          <w:lang w:val="kk-KZ"/>
        </w:rPr>
        <w:t>3.І қан тобына қандай қан топ қаны құйылады?</w:t>
      </w:r>
      <w:r/>
    </w:p>
    <w:p>
      <w:pPr>
        <w:pStyle w:val="Normal"/>
        <w:spacing w:lineRule="auto" w:line="240" w:before="0" w:after="0"/>
        <w:ind w:left="360" w:hanging="0"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4. ІІ қан тобына қандай қан топтарының қанын құюға болады?</w:t>
      </w:r>
      <w:r/>
    </w:p>
    <w:p>
      <w:pPr>
        <w:pStyle w:val="Normal"/>
        <w:spacing w:lineRule="auto" w:line="240" w:before="0" w:after="0"/>
        <w:ind w:left="360" w:hanging="0"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5.ІІІ қан тобына қандай қан топтарының қанын құюға болады?</w:t>
      </w:r>
      <w:r/>
    </w:p>
    <w:p>
      <w:pPr>
        <w:pStyle w:val="Normal"/>
        <w:spacing w:lineRule="auto" w:line="240" w:before="0" w:after="0"/>
        <w:ind w:left="360" w:hanging="0"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6.ІV топ өзіне қандай қан топтарын құя алады?</w:t>
      </w:r>
      <w:r/>
    </w:p>
    <w:p>
      <w:pPr>
        <w:pStyle w:val="Normal"/>
        <w:spacing w:lineRule="auto" w:line="240" w:before="0" w:after="0"/>
        <w:ind w:left="360" w:hanging="0"/>
      </w:pPr>
      <w:r>
        <w:rPr>
          <w:rFonts w:cs="Times New Roman" w:ascii="Times New Roman" w:hAnsi="Times New Roman"/>
          <w:sz w:val="28"/>
          <w:szCs w:val="28"/>
          <w:lang w:val="kk-KZ"/>
        </w:rPr>
        <w:t>7. Әмбебап реципиент деп қай топты айтамыз?</w:t>
      </w:r>
      <w:r/>
    </w:p>
    <w:p>
      <w:pPr>
        <w:pStyle w:val="Normal"/>
        <w:spacing w:lineRule="auto" w:line="240" w:before="0" w:after="0"/>
        <w:ind w:left="360" w:hanging="0"/>
        <w:rPr>
          <w:sz w:val="28"/>
          <w:sz w:val="28"/>
          <w:szCs w:val="28"/>
          <w:rFonts w:ascii="Times New Roman" w:hAnsi="Times New Roman" w:cs="Times New Roman"/>
          <w:lang w:val="kk-KZ"/>
        </w:rPr>
      </w:pPr>
      <w:r>
        <w:rPr/>
      </w:r>
      <w:r/>
    </w:p>
    <w:p>
      <w:pPr>
        <w:pStyle w:val="Normal"/>
        <w:spacing w:lineRule="auto" w:line="240" w:before="0" w:after="0"/>
      </w:pPr>
      <w:r>
        <w:rPr>
          <w:rFonts w:cs="Times New Roman" w:ascii="Times New Roman" w:hAnsi="Times New Roman"/>
          <w:b/>
          <w:bCs/>
          <w:sz w:val="28"/>
          <w:szCs w:val="28"/>
          <w:lang w:val="kk-KZ"/>
        </w:rPr>
        <w:t>Бағалау: І топ, ІІ топ.</w:t>
      </w:r>
      <w:r/>
    </w:p>
    <w:p>
      <w:pPr>
        <w:pStyle w:val="Normal"/>
        <w:tabs>
          <w:tab w:val="left" w:pos="7365" w:leader="none"/>
        </w:tabs>
        <w:rPr>
          <w:lang w:val="kk-KZ"/>
        </w:rPr>
      </w:pPr>
      <w:r>
        <w:rPr>
          <w:lang w:val="kk-KZ"/>
        </w:rPr>
      </w:r>
      <w:r/>
    </w:p>
    <w:p>
      <w:pPr>
        <w:pStyle w:val="Normal"/>
        <w:tabs>
          <w:tab w:val="left" w:pos="7365" w:leader="none"/>
        </w:tabs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2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05d2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rsid w:val="00643785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b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rsid w:val="006437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785"/>
    <w:pPr>
      <w:spacing w:before="0" w:after="200"/>
      <w:ind w:left="720" w:hanging="0"/>
      <w:contextualSpacing/>
      <w:jc w:val="both"/>
    </w:pPr>
    <w:rPr>
      <w:sz w:val="20"/>
      <w:szCs w:val="20"/>
      <w:lang w:val="en-US" w:eastAsia="en-US" w:bidi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package" Target="embeddings/oleObject1.sldx"/><Relationship Id="rId4" Type="http://schemas.openxmlformats.org/officeDocument/2006/relationships/image" Target="media/image2.emf"/><Relationship Id="rId5" Type="http://schemas.openxmlformats.org/officeDocument/2006/relationships/package" Target="embeddings/oleObject2.sldx"/><Relationship Id="rId6" Type="http://schemas.openxmlformats.org/officeDocument/2006/relationships/image" Target="media/image3.emf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1A6C-B9D7-4E13-9951-AAAB3A61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Application>LibreOffice/4.3.2.2$Windows_x86 LibreOffice_project/edfb5295ba211bd31ad47d0bad0118690f76407d</Application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2014-10-27T06:14:00Z</dcterms:created>
  <dc:creator>User</dc:creator>
  <dc:language>ru-RU</dc:language>
  <cp:lastPrinted>2014-10-27T11:24:00Z</cp:lastPrinted>
  <dcterms:modified xsi:type="dcterms:W3CDTF">2015-01-09T21:02:40Z</dcterms:modified>
  <cp:revision>9</cp:revision>
</cp:coreProperties>
</file>