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0CB" w:rsidRDefault="001339DE">
      <w:pPr>
        <w:pStyle w:val="a9"/>
      </w:pPr>
      <w:bookmarkStart w:id="0" w:name="__DdeLink__218_43968574"/>
      <w:r>
        <w:rPr>
          <w:rFonts w:ascii="Times New Roman" w:hAnsi="Times New Roman" w:cs="Times New Roman"/>
          <w:b/>
          <w:bCs/>
          <w:sz w:val="28"/>
          <w:szCs w:val="28"/>
          <w:lang w:val="kk-KZ"/>
        </w:rPr>
        <w:t>Маржан ТАУТЕНБАЕВА</w:t>
      </w:r>
      <w:bookmarkEnd w:id="0"/>
      <w:r>
        <w:rPr>
          <w:rFonts w:ascii="Times New Roman" w:hAnsi="Times New Roman" w:cs="Times New Roman"/>
          <w:b/>
          <w:bCs/>
          <w:sz w:val="28"/>
          <w:szCs w:val="28"/>
          <w:lang w:val="kk-KZ"/>
        </w:rPr>
        <w:t>,</w:t>
      </w:r>
    </w:p>
    <w:p w:rsidR="006360CB" w:rsidRDefault="001339DE">
      <w:pPr>
        <w:pStyle w:val="a9"/>
      </w:pPr>
      <w:r>
        <w:rPr>
          <w:rFonts w:ascii="Times New Roman" w:hAnsi="Times New Roman" w:cs="Times New Roman"/>
          <w:i/>
          <w:iCs/>
          <w:sz w:val="28"/>
          <w:szCs w:val="28"/>
        </w:rPr>
        <w:t>А</w:t>
      </w:r>
      <w:r>
        <w:rPr>
          <w:rFonts w:ascii="Times New Roman" w:hAnsi="Times New Roman" w:cs="Times New Roman"/>
          <w:i/>
          <w:iCs/>
          <w:sz w:val="28"/>
          <w:szCs w:val="28"/>
          <w:lang w:val="kk-KZ"/>
        </w:rPr>
        <w:t>лматы қаласы</w:t>
      </w:r>
      <w:proofErr w:type="gramStart"/>
      <w:r>
        <w:rPr>
          <w:rFonts w:ascii="Times New Roman" w:hAnsi="Times New Roman" w:cs="Times New Roman"/>
          <w:i/>
          <w:iCs/>
          <w:sz w:val="28"/>
          <w:szCs w:val="28"/>
          <w:lang w:val="kk-KZ"/>
        </w:rPr>
        <w:t xml:space="preserve"> Б</w:t>
      </w:r>
      <w:proofErr w:type="gramEnd"/>
      <w:r>
        <w:rPr>
          <w:rFonts w:ascii="Times New Roman" w:hAnsi="Times New Roman" w:cs="Times New Roman"/>
          <w:i/>
          <w:iCs/>
          <w:sz w:val="28"/>
          <w:szCs w:val="28"/>
          <w:lang w:val="kk-KZ"/>
        </w:rPr>
        <w:t>ілім басқармасы</w:t>
      </w:r>
    </w:p>
    <w:p w:rsidR="006360CB" w:rsidRDefault="001339DE">
      <w:pPr>
        <w:pStyle w:val="a9"/>
      </w:pPr>
      <w:r>
        <w:rPr>
          <w:rFonts w:ascii="Times New Roman" w:hAnsi="Times New Roman" w:cs="Times New Roman"/>
          <w:i/>
          <w:iCs/>
          <w:sz w:val="28"/>
          <w:szCs w:val="28"/>
          <w:lang w:val="kk-KZ"/>
        </w:rPr>
        <w:t>Әлеуметтік</w:t>
      </w:r>
      <w:r>
        <w:rPr>
          <w:rFonts w:ascii="Times New Roman" w:hAnsi="Times New Roman" w:cs="Times New Roman"/>
          <w:i/>
          <w:iCs/>
          <w:sz w:val="28"/>
          <w:szCs w:val="28"/>
          <w:lang w:val="kk-KZ"/>
        </w:rPr>
        <w:t xml:space="preserve"> мекемелерінің </w:t>
      </w:r>
    </w:p>
    <w:p w:rsidR="006360CB" w:rsidRDefault="001339DE">
      <w:pPr>
        <w:pStyle w:val="a9"/>
      </w:pPr>
      <w:r>
        <w:rPr>
          <w:rFonts w:ascii="Times New Roman" w:hAnsi="Times New Roman" w:cs="Times New Roman"/>
          <w:i/>
          <w:iCs/>
          <w:sz w:val="28"/>
          <w:szCs w:val="28"/>
          <w:lang w:val="kk-KZ"/>
        </w:rPr>
        <w:t xml:space="preserve">түлектерін бейімдеу </w:t>
      </w:r>
    </w:p>
    <w:p w:rsidR="006360CB" w:rsidRDefault="001339DE">
      <w:pPr>
        <w:pStyle w:val="a9"/>
        <w:rPr>
          <w:rFonts w:ascii="Times New Roman" w:hAnsi="Times New Roman" w:cs="Times New Roman"/>
          <w:sz w:val="24"/>
          <w:lang w:val="kk-KZ"/>
        </w:rPr>
      </w:pPr>
      <w:r>
        <w:rPr>
          <w:rFonts w:ascii="Times New Roman" w:hAnsi="Times New Roman" w:cs="Times New Roman"/>
          <w:i/>
          <w:iCs/>
          <w:sz w:val="28"/>
          <w:szCs w:val="28"/>
          <w:lang w:val="kk-KZ"/>
        </w:rPr>
        <w:t>және қолдау орталығы</w:t>
      </w:r>
    </w:p>
    <w:p w:rsidR="006360CB" w:rsidRPr="001339DE" w:rsidRDefault="001339DE">
      <w:pPr>
        <w:pStyle w:val="a9"/>
        <w:rPr>
          <w:lang w:val="kk-KZ"/>
        </w:rPr>
      </w:pPr>
      <w:r>
        <w:rPr>
          <w:rFonts w:ascii="Times New Roman" w:hAnsi="Times New Roman" w:cs="Times New Roman"/>
          <w:i/>
          <w:iCs/>
          <w:sz w:val="28"/>
          <w:szCs w:val="28"/>
          <w:lang w:val="kk-KZ"/>
        </w:rPr>
        <w:t xml:space="preserve">«Жастар үйі» коммуналдық </w:t>
      </w:r>
    </w:p>
    <w:p w:rsidR="006360CB" w:rsidRPr="001339DE" w:rsidRDefault="001339DE">
      <w:pPr>
        <w:pStyle w:val="a9"/>
        <w:rPr>
          <w:lang w:val="kk-KZ"/>
        </w:rPr>
      </w:pPr>
      <w:r>
        <w:rPr>
          <w:rFonts w:ascii="Times New Roman" w:hAnsi="Times New Roman" w:cs="Times New Roman"/>
          <w:i/>
          <w:iCs/>
          <w:sz w:val="28"/>
          <w:szCs w:val="28"/>
          <w:lang w:val="kk-KZ"/>
        </w:rPr>
        <w:t xml:space="preserve">мемлекеттік мекемесінің </w:t>
      </w:r>
    </w:p>
    <w:p w:rsidR="006360CB" w:rsidRPr="001339DE" w:rsidRDefault="001339DE">
      <w:pPr>
        <w:pStyle w:val="a9"/>
        <w:rPr>
          <w:lang w:val="kk-KZ"/>
        </w:rPr>
      </w:pPr>
      <w:r>
        <w:rPr>
          <w:rFonts w:ascii="Times New Roman" w:hAnsi="Times New Roman" w:cs="Times New Roman"/>
          <w:i/>
          <w:iCs/>
          <w:sz w:val="28"/>
          <w:szCs w:val="28"/>
          <w:lang w:val="kk-KZ"/>
        </w:rPr>
        <w:t>Әдістемелік</w:t>
      </w:r>
      <w:r>
        <w:rPr>
          <w:rFonts w:ascii="Times New Roman" w:hAnsi="Times New Roman" w:cs="Times New Roman"/>
          <w:i/>
          <w:iCs/>
          <w:sz w:val="28"/>
          <w:szCs w:val="28"/>
          <w:lang w:val="kk-KZ"/>
        </w:rPr>
        <w:t xml:space="preserve"> бірлестік </w:t>
      </w:r>
    </w:p>
    <w:p w:rsidR="006360CB" w:rsidRPr="001339DE" w:rsidRDefault="001339DE">
      <w:pPr>
        <w:pStyle w:val="a9"/>
        <w:rPr>
          <w:lang w:val="kk-KZ"/>
        </w:rPr>
      </w:pPr>
      <w:r>
        <w:rPr>
          <w:rFonts w:ascii="Times New Roman" w:hAnsi="Times New Roman" w:cs="Times New Roman"/>
          <w:i/>
          <w:iCs/>
          <w:sz w:val="28"/>
          <w:szCs w:val="28"/>
          <w:lang w:val="kk-KZ"/>
        </w:rPr>
        <w:t>жетекшісі, тәрбиеші</w:t>
      </w:r>
    </w:p>
    <w:p w:rsidR="006360CB" w:rsidRDefault="006360CB">
      <w:pPr>
        <w:pStyle w:val="a9"/>
        <w:rPr>
          <w:rFonts w:ascii="Times New Roman" w:hAnsi="Times New Roman" w:cs="Times New Roman"/>
          <w:sz w:val="24"/>
          <w:lang w:val="kk-KZ"/>
        </w:rPr>
      </w:pPr>
    </w:p>
    <w:p w:rsidR="006360CB" w:rsidRPr="001339DE" w:rsidRDefault="001339DE">
      <w:pPr>
        <w:pStyle w:val="a9"/>
        <w:jc w:val="center"/>
        <w:rPr>
          <w:lang w:val="kk-KZ"/>
        </w:rPr>
      </w:pPr>
      <w:r>
        <w:rPr>
          <w:rFonts w:ascii="Times New Roman" w:hAnsi="Times New Roman" w:cs="Times New Roman"/>
          <w:b/>
          <w:sz w:val="40"/>
          <w:szCs w:val="40"/>
          <w:lang w:val="kk-KZ"/>
        </w:rPr>
        <w:t>Батыр Бауыржан ерлігі – елге мұра</w:t>
      </w:r>
    </w:p>
    <w:p w:rsidR="006360CB" w:rsidRPr="001339DE" w:rsidRDefault="006360CB">
      <w:pPr>
        <w:pStyle w:val="a9"/>
        <w:jc w:val="center"/>
        <w:rPr>
          <w:lang w:val="kk-KZ"/>
        </w:rPr>
      </w:pP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Pr>
          <w:rFonts w:ascii="Times New Roman" w:hAnsi="Times New Roman" w:cs="Times New Roman"/>
          <w:b/>
          <w:sz w:val="28"/>
          <w:szCs w:val="28"/>
          <w:lang w:val="kk-KZ"/>
        </w:rPr>
        <w:t xml:space="preserve">Тақырыбы: </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Аты аңызға айналған ұлтымыздың ары мен намысы – Бауыржан Момышұлының құрметіне арналған «Батыр Бауыржан ерлігі – елге мұра» атты еске алу кеші.</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Мақсаты: </w:t>
      </w:r>
    </w:p>
    <w:p w:rsidR="006360CB" w:rsidRPr="001339DE" w:rsidRDefault="001339DE">
      <w:pPr>
        <w:pStyle w:val="a9"/>
        <w:jc w:val="both"/>
        <w:rPr>
          <w:lang w:val="kk-KZ"/>
        </w:rPr>
      </w:pPr>
      <w:r>
        <w:rPr>
          <w:rFonts w:ascii="Times New Roman" w:hAnsi="Times New Roman" w:cs="Times New Roman"/>
          <w:sz w:val="28"/>
          <w:szCs w:val="28"/>
          <w:lang w:val="kk-KZ"/>
        </w:rPr>
        <w:tab/>
        <w:t>Халқымыздың қаҺарман ұлы, Кеңес Одағының батыры Бауыржан атамыздың өмір жолдары, ерлік к</w:t>
      </w:r>
      <w:r>
        <w:rPr>
          <w:rFonts w:ascii="Times New Roman" w:hAnsi="Times New Roman" w:cs="Times New Roman"/>
          <w:sz w:val="28"/>
          <w:szCs w:val="28"/>
          <w:lang w:val="kk-KZ"/>
        </w:rPr>
        <w:t>үресі</w:t>
      </w:r>
      <w:r>
        <w:rPr>
          <w:rFonts w:ascii="Times New Roman" w:hAnsi="Times New Roman" w:cs="Times New Roman"/>
          <w:sz w:val="28"/>
          <w:szCs w:val="28"/>
          <w:lang w:val="kk-KZ"/>
        </w:rPr>
        <w:t>, халқына сіңірген еңбегі жайлы таныстыра отырып, келешек ұрпақты өз Отанын сүюге, оның намысы мен абыройын қорғауға даяр болуға, елінің патриоты болуға тәрбиелеу.</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Көрнекілігі: </w:t>
      </w:r>
    </w:p>
    <w:p w:rsidR="006360CB" w:rsidRPr="001339DE" w:rsidRDefault="001339DE">
      <w:pPr>
        <w:pStyle w:val="a9"/>
        <w:jc w:val="both"/>
        <w:rPr>
          <w:lang w:val="kk-KZ"/>
        </w:rPr>
      </w:pPr>
      <w:r>
        <w:rPr>
          <w:rFonts w:ascii="Times New Roman" w:hAnsi="Times New Roman" w:cs="Times New Roman"/>
          <w:sz w:val="28"/>
          <w:szCs w:val="28"/>
          <w:lang w:val="kk-KZ"/>
        </w:rPr>
        <w:t>Бауыржан Момышұлының портреті, қанатты сөздер, кітап көрмесі, деректі фи</w:t>
      </w:r>
      <w:r>
        <w:rPr>
          <w:rFonts w:ascii="Times New Roman" w:hAnsi="Times New Roman" w:cs="Times New Roman"/>
          <w:sz w:val="28"/>
          <w:szCs w:val="28"/>
          <w:lang w:val="kk-KZ"/>
        </w:rPr>
        <w:t>льм, слайд, аудио-видео аппаратуралар, т.б.</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Қадірменді</w:t>
      </w:r>
      <w:r>
        <w:rPr>
          <w:rFonts w:ascii="Times New Roman" w:hAnsi="Times New Roman" w:cs="Times New Roman"/>
          <w:sz w:val="28"/>
          <w:szCs w:val="28"/>
          <w:lang w:val="kk-KZ"/>
        </w:rPr>
        <w:t xml:space="preserve"> қонақтар, ұстаздар және жастар! Аты аңызға, сөзі нақылға айналған қаҺарман тұлға – Бауыржан Момышұлының құрметіне арналған </w:t>
      </w:r>
      <w:r>
        <w:rPr>
          <w:rFonts w:ascii="Times New Roman" w:hAnsi="Times New Roman" w:cs="Times New Roman"/>
          <w:b/>
          <w:sz w:val="28"/>
          <w:szCs w:val="28"/>
          <w:lang w:val="kk-KZ"/>
        </w:rPr>
        <w:t>«Батыр Бауыржан ерлігі – елге мұра»</w:t>
      </w:r>
      <w:r>
        <w:rPr>
          <w:rFonts w:ascii="Times New Roman" w:hAnsi="Times New Roman" w:cs="Times New Roman"/>
          <w:sz w:val="28"/>
          <w:szCs w:val="28"/>
          <w:lang w:val="kk-KZ"/>
        </w:rPr>
        <w:t xml:space="preserve"> атты еске алу кешіне қош келді</w:t>
      </w:r>
      <w:r>
        <w:rPr>
          <w:rFonts w:ascii="Times New Roman" w:hAnsi="Times New Roman" w:cs="Times New Roman"/>
          <w:sz w:val="28"/>
          <w:szCs w:val="28"/>
          <w:lang w:val="kk-KZ"/>
        </w:rPr>
        <w:t>ңіздер</w:t>
      </w:r>
      <w:r>
        <w:rPr>
          <w:rFonts w:ascii="Times New Roman" w:hAnsi="Times New Roman" w:cs="Times New Roman"/>
          <w:sz w:val="28"/>
          <w:szCs w:val="28"/>
          <w:lang w:val="kk-KZ"/>
        </w:rPr>
        <w:t>!</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Тарихымыздан үлкен орын алған, қазақтың дара перзенттерінің бірі – Бауыржан ата жайлы білу ұрпақ парызы, сондықтан бүгінгі кешті Бауыржан атамыздың рухына арнаймыз:</w:t>
      </w:r>
    </w:p>
    <w:p w:rsidR="006360CB" w:rsidRDefault="001339DE">
      <w:pPr>
        <w:pStyle w:val="a9"/>
        <w:ind w:left="1416" w:firstLine="708"/>
        <w:jc w:val="both"/>
        <w:rPr>
          <w:rFonts w:ascii="Times New Roman" w:hAnsi="Times New Roman" w:cs="Times New Roman"/>
          <w:sz w:val="28"/>
          <w:szCs w:val="28"/>
          <w:lang w:val="kk-KZ"/>
        </w:rPr>
      </w:pPr>
      <w:r>
        <w:rPr>
          <w:rFonts w:ascii="Times New Roman" w:hAnsi="Times New Roman" w:cs="Times New Roman"/>
          <w:i/>
          <w:iCs/>
          <w:sz w:val="28"/>
          <w:szCs w:val="28"/>
          <w:lang w:val="kk-KZ"/>
        </w:rPr>
        <w:t>Дәл осынау жадыраңқы жәй күні,</w:t>
      </w:r>
    </w:p>
    <w:p w:rsidR="006360CB" w:rsidRPr="001339DE" w:rsidRDefault="001339DE">
      <w:pPr>
        <w:pStyle w:val="a9"/>
        <w:ind w:left="2124"/>
        <w:jc w:val="both"/>
        <w:rPr>
          <w:lang w:val="kk-KZ"/>
        </w:rPr>
      </w:pPr>
      <w:r>
        <w:rPr>
          <w:rFonts w:ascii="Times New Roman" w:hAnsi="Times New Roman" w:cs="Times New Roman"/>
          <w:i/>
          <w:iCs/>
          <w:sz w:val="28"/>
          <w:szCs w:val="28"/>
          <w:lang w:val="kk-KZ"/>
        </w:rPr>
        <w:t>Болса-дағы қай ғасырдың қай жылы.</w:t>
      </w:r>
    </w:p>
    <w:p w:rsidR="006360CB" w:rsidRDefault="001339DE">
      <w:pPr>
        <w:pStyle w:val="a9"/>
        <w:ind w:left="2124"/>
        <w:jc w:val="both"/>
      </w:pPr>
      <w:r>
        <w:rPr>
          <w:rFonts w:ascii="Times New Roman" w:hAnsi="Times New Roman" w:cs="Times New Roman"/>
          <w:i/>
          <w:iCs/>
          <w:sz w:val="28"/>
          <w:szCs w:val="28"/>
          <w:lang w:val="kk-KZ"/>
        </w:rPr>
        <w:t>Ұлы</w:t>
      </w:r>
      <w:r>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Отаным басымды иіп бір минут,</w:t>
      </w:r>
    </w:p>
    <w:p w:rsidR="006360CB" w:rsidRDefault="001339DE">
      <w:pPr>
        <w:pStyle w:val="a9"/>
        <w:ind w:left="2124"/>
        <w:jc w:val="both"/>
      </w:pPr>
      <w:proofErr w:type="spellStart"/>
      <w:r>
        <w:rPr>
          <w:rFonts w:ascii="Times New Roman" w:hAnsi="Times New Roman"/>
          <w:i/>
          <w:iCs/>
          <w:color w:val="000000"/>
          <w:sz w:val="28"/>
          <w:szCs w:val="28"/>
        </w:rPr>
        <w:t>Есіне</w:t>
      </w:r>
      <w:proofErr w:type="spellEnd"/>
      <w:r>
        <w:rPr>
          <w:rFonts w:ascii="Times New Roman" w:hAnsi="Times New Roman"/>
          <w:i/>
          <w:iCs/>
          <w:color w:val="000000"/>
          <w:sz w:val="28"/>
          <w:szCs w:val="28"/>
        </w:rPr>
        <w:t xml:space="preserve"> алмақ </w:t>
      </w:r>
      <w:proofErr w:type="spellStart"/>
      <w:r>
        <w:rPr>
          <w:rFonts w:ascii="Times New Roman" w:hAnsi="Times New Roman"/>
          <w:i/>
          <w:iCs/>
          <w:color w:val="000000"/>
          <w:sz w:val="28"/>
          <w:szCs w:val="28"/>
        </w:rPr>
        <w:t>сол</w:t>
      </w:r>
      <w:proofErr w:type="spellEnd"/>
      <w:r>
        <w:rPr>
          <w:rFonts w:ascii="Times New Roman" w:hAnsi="Times New Roman"/>
          <w:i/>
          <w:iCs/>
          <w:color w:val="000000"/>
          <w:sz w:val="28"/>
          <w:szCs w:val="28"/>
        </w:rPr>
        <w:t xml:space="preserve"> </w:t>
      </w:r>
      <w:proofErr w:type="spellStart"/>
      <w:r>
        <w:rPr>
          <w:rFonts w:ascii="Times New Roman" w:hAnsi="Times New Roman"/>
          <w:i/>
          <w:iCs/>
          <w:color w:val="000000"/>
          <w:sz w:val="28"/>
          <w:szCs w:val="28"/>
        </w:rPr>
        <w:t>бі</w:t>
      </w:r>
      <w:proofErr w:type="gramStart"/>
      <w:r>
        <w:rPr>
          <w:rFonts w:ascii="Times New Roman" w:hAnsi="Times New Roman"/>
          <w:i/>
          <w:iCs/>
          <w:color w:val="000000"/>
          <w:sz w:val="28"/>
          <w:szCs w:val="28"/>
        </w:rPr>
        <w:t>р</w:t>
      </w:r>
      <w:proofErr w:type="spellEnd"/>
      <w:proofErr w:type="gramEnd"/>
      <w:r>
        <w:rPr>
          <w:rFonts w:ascii="Times New Roman" w:hAnsi="Times New Roman"/>
          <w:i/>
          <w:iCs/>
          <w:color w:val="000000"/>
          <w:sz w:val="28"/>
          <w:szCs w:val="28"/>
        </w:rPr>
        <w:t xml:space="preserve"> </w:t>
      </w:r>
      <w:proofErr w:type="spellStart"/>
      <w:r>
        <w:rPr>
          <w:rFonts w:ascii="Times New Roman" w:hAnsi="Times New Roman"/>
          <w:i/>
          <w:iCs/>
          <w:color w:val="000000"/>
          <w:sz w:val="28"/>
          <w:szCs w:val="28"/>
        </w:rPr>
        <w:t>апат</w:t>
      </w:r>
      <w:proofErr w:type="spellEnd"/>
      <w:r>
        <w:rPr>
          <w:rFonts w:ascii="Times New Roman" w:hAnsi="Times New Roman"/>
          <w:i/>
          <w:iCs/>
          <w:color w:val="000000"/>
          <w:sz w:val="28"/>
          <w:szCs w:val="28"/>
        </w:rPr>
        <w:t xml:space="preserve"> қайғыны.</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Осы қан майданда мерт болған ерлердің рухына, бүгін арамызда асқар таудай болып жүрген аталарымызға басымызды иіп тағзым етейік.</w:t>
      </w:r>
    </w:p>
    <w:p w:rsidR="006360CB" w:rsidRPr="001339DE" w:rsidRDefault="001339DE">
      <w:pPr>
        <w:pStyle w:val="a9"/>
        <w:jc w:val="both"/>
        <w:rPr>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Шығыста таң шапағы жаңа біліне бастаған кез. Еңбек</w:t>
      </w:r>
      <w:r>
        <w:rPr>
          <w:rFonts w:ascii="Times New Roman" w:hAnsi="Times New Roman" w:cs="Times New Roman"/>
          <w:sz w:val="28"/>
          <w:szCs w:val="28"/>
          <w:lang w:val="kk-KZ"/>
        </w:rPr>
        <w:t xml:space="preserve"> адамдары қаперсіз ұйқыда болатын. Келесі күн жексенбі еді. Кенет батыс жақтан қызылды-жасылды оттар шекараға тақап, ұшақтар гүрілдеп ұшып келеді. Бұл 1941 жылы 22 маусым күні еді. Соғыс осылай басталды.</w:t>
      </w:r>
    </w:p>
    <w:p w:rsidR="006360CB" w:rsidRPr="001339DE" w:rsidRDefault="001339DE">
      <w:pPr>
        <w:pStyle w:val="a9"/>
        <w:rPr>
          <w:lang w:val="kk-KZ"/>
        </w:rPr>
      </w:pPr>
      <w:r>
        <w:rPr>
          <w:rFonts w:ascii="Times New Roman" w:hAnsi="Times New Roman" w:cs="Times New Roman"/>
          <w:b/>
          <w:sz w:val="28"/>
          <w:szCs w:val="28"/>
          <w:lang w:val="kk-KZ"/>
        </w:rPr>
        <w:tab/>
        <w:t>(Сахна сыртынан дауыс)</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rPr>
        <w:t xml:space="preserve">Внимание! Говорит Москва! </w:t>
      </w:r>
      <w:r>
        <w:rPr>
          <w:rFonts w:ascii="Times New Roman" w:hAnsi="Times New Roman" w:cs="Times New Roman"/>
          <w:sz w:val="28"/>
          <w:szCs w:val="28"/>
        </w:rPr>
        <w:t xml:space="preserve">Передаем важное правительственное сообщение. Граждане и гражданки Советского Союза! Сегодня в 4 </w:t>
      </w:r>
      <w:r>
        <w:rPr>
          <w:rFonts w:ascii="Times New Roman" w:hAnsi="Times New Roman" w:cs="Times New Roman"/>
          <w:sz w:val="28"/>
          <w:szCs w:val="28"/>
          <w:lang w:val="kk-KZ"/>
        </w:rPr>
        <w:t>часа</w:t>
      </w:r>
      <w:r>
        <w:rPr>
          <w:rFonts w:ascii="Times New Roman" w:hAnsi="Times New Roman" w:cs="Times New Roman"/>
          <w:sz w:val="28"/>
          <w:szCs w:val="28"/>
        </w:rPr>
        <w:t xml:space="preserve"> утра без</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сякого объявления войны германские вооруженные силы атаковали границы Советского Союза</w:t>
      </w:r>
      <w:r>
        <w:rPr>
          <w:rFonts w:ascii="Times New Roman" w:hAnsi="Times New Roman" w:cs="Times New Roman"/>
          <w:sz w:val="28"/>
          <w:szCs w:val="28"/>
          <w:lang w:val="kk-KZ"/>
        </w:rPr>
        <w:t>».</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(«Священная война» әні)</w:t>
      </w:r>
    </w:p>
    <w:p w:rsidR="006360CB" w:rsidRPr="001339DE" w:rsidRDefault="001339DE">
      <w:pPr>
        <w:pStyle w:val="a9"/>
        <w:jc w:val="both"/>
        <w:rPr>
          <w:lang w:val="kk-KZ"/>
        </w:rPr>
      </w:pPr>
      <w:r>
        <w:rPr>
          <w:rFonts w:ascii="Times New Roman" w:hAnsi="Times New Roman" w:cs="Times New Roman"/>
          <w:b/>
          <w:sz w:val="28"/>
          <w:szCs w:val="28"/>
          <w:lang w:val="kk-KZ"/>
        </w:rPr>
        <w:lastRenderedPageBreak/>
        <w:tab/>
        <w:t xml:space="preserve">Жүргізуші: </w:t>
      </w:r>
      <w:r>
        <w:rPr>
          <w:rFonts w:ascii="Times New Roman" w:hAnsi="Times New Roman" w:cs="Times New Roman"/>
          <w:sz w:val="28"/>
          <w:szCs w:val="28"/>
          <w:lang w:val="kk-KZ"/>
        </w:rPr>
        <w:t>Иә, соғыс – адамзат</w:t>
      </w:r>
      <w:r>
        <w:rPr>
          <w:rFonts w:ascii="Times New Roman" w:hAnsi="Times New Roman" w:cs="Times New Roman"/>
          <w:sz w:val="28"/>
          <w:szCs w:val="28"/>
          <w:lang w:val="kk-KZ"/>
        </w:rPr>
        <w:t xml:space="preserve"> өмірінің ұлы трагедиясы. Соғыс – адам жанын қинайтын ең ауыр, ең ащы азап. Осы соғысқа Кеңес Одағының миллиондаған адамы қатысты. Солардың ішінде қазақ халқының арасында аты аңызға айналған, батыр атамыз Б.Момышұлы да болды. Сол сұрапыл соғыста мыңдаған а</w:t>
      </w:r>
      <w:r>
        <w:rPr>
          <w:rFonts w:ascii="Times New Roman" w:hAnsi="Times New Roman" w:cs="Times New Roman"/>
          <w:sz w:val="28"/>
          <w:szCs w:val="28"/>
          <w:lang w:val="kk-KZ"/>
        </w:rPr>
        <w:t>дамдар жаумен арпалысты. Отан үшін жан қиған майдангерлерді 1 минут үнсіздікпен еске алайық. (1 минут үнсіздік)</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Бауыржан Момышұлы 1910 жылы 24 желтоқсанда Жамбыл облысы, Жуалы ауданындағы Көлбастау ауылында дүниеге келген. Жиырма жастан сәл асқ</w:t>
      </w:r>
      <w:r>
        <w:rPr>
          <w:rFonts w:ascii="Times New Roman" w:hAnsi="Times New Roman" w:cs="Times New Roman"/>
          <w:sz w:val="28"/>
          <w:szCs w:val="28"/>
          <w:lang w:val="kk-KZ"/>
        </w:rPr>
        <w:t>ан кезде ол міндетті әскери қызметке шақырылып, өзінің бүкіл болашағын Қызыл Армиямен мәңгілікке байланыстырды.</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Бауыржан атамыз сұрапыл соғыстың басынан аяғына дейін қатысты. Ол лейтенанттан бастап, полковник шеніне дейін көтеріліп, взвод, батальон, полк </w:t>
      </w:r>
      <w:r>
        <w:rPr>
          <w:rFonts w:ascii="Times New Roman" w:hAnsi="Times New Roman" w:cs="Times New Roman"/>
          <w:sz w:val="28"/>
          <w:szCs w:val="28"/>
          <w:lang w:val="kk-KZ"/>
        </w:rPr>
        <w:t>және дивизия басқарған қолбасшы, Бауыржан Момышұлы батырлығымен көзге түсіп 1941 жылы Москва түбінде 27 рет сәтті шайқас жүргізді.</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(Фильм көрсетіледі</w:t>
      </w:r>
      <w:r w:rsidRPr="001339DE">
        <w:rPr>
          <w:rFonts w:ascii="Times New Roman" w:hAnsi="Times New Roman" w:cs="Times New Roman"/>
          <w:b/>
          <w:sz w:val="28"/>
          <w:szCs w:val="28"/>
          <w:lang w:val="kk-KZ"/>
        </w:rPr>
        <w:t>).</w:t>
      </w:r>
    </w:p>
    <w:p w:rsidR="006360CB" w:rsidRPr="001339DE" w:rsidRDefault="001339DE">
      <w:pPr>
        <w:pStyle w:val="a9"/>
        <w:jc w:val="both"/>
        <w:rPr>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Қазақфильм</w:t>
      </w:r>
      <w:r>
        <w:rPr>
          <w:rFonts w:ascii="Times New Roman" w:hAnsi="Times New Roman" w:cs="Times New Roman"/>
          <w:sz w:val="28"/>
          <w:szCs w:val="28"/>
          <w:lang w:val="kk-KZ"/>
        </w:rPr>
        <w:t xml:space="preserve"> киностудиясы түсірген режиссер Қ.Омаровтың «Аңызға айналған Бауыржан» деректі фи</w:t>
      </w:r>
      <w:r>
        <w:rPr>
          <w:rFonts w:ascii="Times New Roman" w:hAnsi="Times New Roman" w:cs="Times New Roman"/>
          <w:sz w:val="28"/>
          <w:szCs w:val="28"/>
          <w:lang w:val="kk-KZ"/>
        </w:rPr>
        <w:t>льмін назарларыңызға ұсынамыз.</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Алматы қаласының Медеу аудандық Ардагерлер кеңесінің төрағасы әскери ғылымдар докторы, полковник Ким Серікбайұлы Серікбаев ағамыздың Бауыржан атамыз туралы естеліктерін тыңдайық.</w:t>
      </w:r>
    </w:p>
    <w:p w:rsidR="006360CB" w:rsidRDefault="001339DE">
      <w:pPr>
        <w:pStyle w:val="a9"/>
        <w:jc w:val="both"/>
      </w:pPr>
      <w:r>
        <w:rPr>
          <w:rFonts w:ascii="Times New Roman" w:hAnsi="Times New Roman" w:cs="Times New Roman"/>
          <w:b/>
          <w:sz w:val="28"/>
          <w:szCs w:val="28"/>
          <w:lang w:val="kk-KZ"/>
        </w:rPr>
        <w:tab/>
        <w:t xml:space="preserve">Ведущий: </w:t>
      </w:r>
      <w:r>
        <w:rPr>
          <w:rFonts w:ascii="Times New Roman" w:hAnsi="Times New Roman" w:cs="Times New Roman"/>
          <w:sz w:val="28"/>
          <w:szCs w:val="28"/>
          <w:lang w:val="kk-KZ"/>
        </w:rPr>
        <w:t>Оразбаева А. Расул Гамза</w:t>
      </w:r>
      <w:r>
        <w:rPr>
          <w:rFonts w:ascii="Times New Roman" w:hAnsi="Times New Roman" w:cs="Times New Roman"/>
          <w:sz w:val="28"/>
          <w:szCs w:val="28"/>
          <w:lang w:val="kk-KZ"/>
        </w:rPr>
        <w:t>тов «Журавли» әні.</w:t>
      </w:r>
    </w:p>
    <w:p w:rsidR="006360CB" w:rsidRPr="001339DE" w:rsidRDefault="001339DE">
      <w:pPr>
        <w:pStyle w:val="a9"/>
        <w:jc w:val="both"/>
        <w:rPr>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Келесі сөз кезегі жазушы – Бауыржантанушы Мамытбек Қалдыбайұлында.</w:t>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Қалалық</w:t>
      </w:r>
      <w:r>
        <w:rPr>
          <w:rFonts w:ascii="Times New Roman" w:hAnsi="Times New Roman" w:cs="Times New Roman"/>
          <w:sz w:val="28"/>
          <w:szCs w:val="28"/>
          <w:lang w:val="kk-KZ"/>
        </w:rPr>
        <w:t xml:space="preserve"> «Бауыржан оқулары» байқауының жүлдегерлері, болашақ ақындар, Жақыпжан Ерсайын, Шайықов Әлібек өздерінің Бауыржан аталарына арнаған толғаул</w:t>
      </w:r>
      <w:r>
        <w:rPr>
          <w:rFonts w:ascii="Times New Roman" w:hAnsi="Times New Roman" w:cs="Times New Roman"/>
          <w:sz w:val="28"/>
          <w:szCs w:val="28"/>
          <w:lang w:val="kk-KZ"/>
        </w:rPr>
        <w:t>арын оқиды.</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Республикалық Жасөспірімдер фестивалінің гран-при жүлдегері Тілеш Нұрмұханбеттің орындауында Құрманғазының күйі «Адай».</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Халықаралық конкурстардың лауреаты Васильева Натальяның орындауында орыстың халық әні «Эх, дороги».</w:t>
      </w:r>
    </w:p>
    <w:p w:rsidR="006360CB" w:rsidRPr="001339DE" w:rsidRDefault="001339DE">
      <w:pPr>
        <w:pStyle w:val="a9"/>
        <w:jc w:val="both"/>
        <w:rPr>
          <w:lang w:val="kk-KZ"/>
        </w:rPr>
      </w:pPr>
      <w:r>
        <w:rPr>
          <w:rFonts w:ascii="Times New Roman" w:hAnsi="Times New Roman" w:cs="Times New Roman"/>
          <w:b/>
          <w:sz w:val="28"/>
          <w:szCs w:val="28"/>
          <w:lang w:val="kk-KZ"/>
        </w:rPr>
        <w:tab/>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Иванова Е:</w:t>
      </w:r>
    </w:p>
    <w:p w:rsidR="006360CB" w:rsidRDefault="001339DE">
      <w:pPr>
        <w:pStyle w:val="a9"/>
        <w:jc w:val="both"/>
      </w:pPr>
      <w:r>
        <w:rPr>
          <w:rFonts w:ascii="Times New Roman" w:hAnsi="Times New Roman" w:cs="Times New Roman"/>
          <w:sz w:val="28"/>
          <w:szCs w:val="28"/>
          <w:lang w:val="kk-KZ"/>
        </w:rPr>
        <w:tab/>
        <w:t xml:space="preserve">Кешіп </w:t>
      </w:r>
      <w:r>
        <w:rPr>
          <w:rFonts w:ascii="Times New Roman" w:hAnsi="Times New Roman" w:cs="Times New Roman"/>
          <w:sz w:val="28"/>
          <w:szCs w:val="28"/>
          <w:lang w:val="kk-KZ"/>
        </w:rPr>
        <w:t>өтіп</w:t>
      </w:r>
      <w:r>
        <w:rPr>
          <w:rFonts w:ascii="Times New Roman" w:hAnsi="Times New Roman" w:cs="Times New Roman"/>
          <w:sz w:val="28"/>
          <w:szCs w:val="28"/>
          <w:lang w:val="kk-KZ"/>
        </w:rPr>
        <w:t xml:space="preserve"> кешегі от-жалыннан,</w:t>
      </w:r>
    </w:p>
    <w:p w:rsidR="006360CB" w:rsidRPr="001339DE" w:rsidRDefault="001339DE">
      <w:pPr>
        <w:pStyle w:val="a9"/>
        <w:jc w:val="both"/>
        <w:rPr>
          <w:lang w:val="kk-KZ"/>
        </w:rPr>
      </w:pPr>
      <w:r>
        <w:rPr>
          <w:rFonts w:ascii="Times New Roman" w:hAnsi="Times New Roman" w:cs="Times New Roman"/>
          <w:sz w:val="28"/>
          <w:szCs w:val="28"/>
          <w:lang w:val="kk-KZ"/>
        </w:rPr>
        <w:tab/>
        <w:t>Дүниеге ерлігімен танылған.</w:t>
      </w:r>
    </w:p>
    <w:p w:rsidR="006360CB" w:rsidRPr="001339DE" w:rsidRDefault="001339DE">
      <w:pPr>
        <w:pStyle w:val="a9"/>
        <w:jc w:val="both"/>
        <w:rPr>
          <w:lang w:val="kk-KZ"/>
        </w:rPr>
      </w:pPr>
      <w:r>
        <w:rPr>
          <w:rFonts w:ascii="Times New Roman" w:hAnsi="Times New Roman" w:cs="Times New Roman"/>
          <w:sz w:val="28"/>
          <w:szCs w:val="28"/>
          <w:lang w:val="kk-KZ"/>
        </w:rPr>
        <w:tab/>
        <w:t>Кең жауырынды, талғардай тік иықты,</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Бөрі кеуде, бүркіт қабақ Бауыржан.</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Қалтыраған атынан жау ордасы,</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Панфиловтың жорықтағы жолдасы,</w:t>
      </w:r>
    </w:p>
    <w:p w:rsidR="006360CB" w:rsidRPr="001339DE" w:rsidRDefault="001339DE">
      <w:pPr>
        <w:pStyle w:val="a9"/>
        <w:jc w:val="both"/>
        <w:rPr>
          <w:lang w:val="kk-KZ"/>
        </w:rPr>
      </w:pPr>
      <w:r>
        <w:rPr>
          <w:rFonts w:ascii="Times New Roman" w:hAnsi="Times New Roman" w:cs="Times New Roman"/>
          <w:sz w:val="28"/>
          <w:szCs w:val="28"/>
          <w:lang w:val="kk-KZ"/>
        </w:rPr>
        <w:tab/>
        <w:t>Даңқ туын майдандағы көтерген,</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Гвардия бөлімінің қолбасы.</w:t>
      </w:r>
    </w:p>
    <w:p w:rsidR="006360CB" w:rsidRPr="001339DE" w:rsidRDefault="001339DE">
      <w:pPr>
        <w:pStyle w:val="a9"/>
        <w:jc w:val="both"/>
        <w:rPr>
          <w:lang w:val="kk-KZ"/>
        </w:rPr>
      </w:pPr>
      <w:r>
        <w:rPr>
          <w:rFonts w:ascii="Times New Roman" w:hAnsi="Times New Roman" w:cs="Times New Roman"/>
          <w:b/>
          <w:sz w:val="28"/>
          <w:szCs w:val="28"/>
          <w:lang w:val="kk-KZ"/>
        </w:rPr>
        <w:tab/>
      </w:r>
    </w:p>
    <w:p w:rsidR="006360CB" w:rsidRDefault="001339DE">
      <w:pPr>
        <w:pStyle w:val="a9"/>
        <w:jc w:val="both"/>
        <w:rPr>
          <w:rFonts w:ascii="Times New Roman" w:hAnsi="Times New Roman" w:cs="Times New Roman"/>
          <w:b/>
          <w:sz w:val="28"/>
          <w:szCs w:val="28"/>
          <w:lang w:val="kk-KZ"/>
        </w:rPr>
      </w:pPr>
      <w:r>
        <w:rPr>
          <w:rFonts w:ascii="Times New Roman" w:hAnsi="Times New Roman" w:cs="Times New Roman"/>
          <w:b/>
          <w:sz w:val="28"/>
          <w:szCs w:val="28"/>
          <w:lang w:val="kk-KZ"/>
        </w:rPr>
        <w:tab/>
        <w:t>Мал</w:t>
      </w:r>
      <w:r>
        <w:rPr>
          <w:rFonts w:ascii="Times New Roman" w:hAnsi="Times New Roman" w:cs="Times New Roman"/>
          <w:b/>
          <w:sz w:val="28"/>
          <w:szCs w:val="28"/>
          <w:lang w:val="kk-KZ"/>
        </w:rPr>
        <w:t>ышева Н:</w:t>
      </w:r>
    </w:p>
    <w:p w:rsidR="006360CB" w:rsidRDefault="001339DE">
      <w:pPr>
        <w:pStyle w:val="a9"/>
        <w:jc w:val="both"/>
        <w:rPr>
          <w:rFonts w:ascii="Times New Roman" w:hAnsi="Times New Roman" w:cs="Times New Roman"/>
          <w:b/>
          <w:i/>
          <w:sz w:val="28"/>
          <w:szCs w:val="28"/>
          <w:lang w:val="kk-KZ"/>
        </w:rPr>
      </w:pPr>
      <w:r>
        <w:rPr>
          <w:rFonts w:ascii="Times New Roman" w:hAnsi="Times New Roman" w:cs="Times New Roman"/>
          <w:b/>
          <w:i/>
          <w:sz w:val="28"/>
          <w:szCs w:val="28"/>
          <w:lang w:val="kk-KZ"/>
        </w:rPr>
        <w:tab/>
        <w:t>Қ.Аманжолов «Бауыржан».</w:t>
      </w:r>
    </w:p>
    <w:p w:rsidR="006360CB" w:rsidRPr="001339DE" w:rsidRDefault="001339DE">
      <w:pPr>
        <w:pStyle w:val="a9"/>
        <w:jc w:val="both"/>
        <w:rPr>
          <w:lang w:val="kk-KZ"/>
        </w:rPr>
      </w:pPr>
      <w:r>
        <w:rPr>
          <w:rFonts w:ascii="Times New Roman" w:hAnsi="Times New Roman" w:cs="Times New Roman"/>
          <w:sz w:val="28"/>
          <w:szCs w:val="28"/>
          <w:lang w:val="kk-KZ"/>
        </w:rPr>
        <w:tab/>
        <w:t>«Батырым – Бауыржаным»,</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Алып ұл, ақын жүрек ердің даңқын.</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Келешек келе жатқан көремін деп,</w:t>
      </w:r>
    </w:p>
    <w:p w:rsidR="006360CB" w:rsidRPr="001339DE" w:rsidRDefault="001339DE">
      <w:pPr>
        <w:pStyle w:val="a9"/>
        <w:jc w:val="both"/>
        <w:rPr>
          <w:lang w:val="kk-KZ"/>
        </w:rPr>
      </w:pPr>
      <w:r>
        <w:rPr>
          <w:rFonts w:ascii="Times New Roman" w:hAnsi="Times New Roman" w:cs="Times New Roman"/>
          <w:sz w:val="28"/>
          <w:szCs w:val="28"/>
          <w:lang w:val="kk-KZ"/>
        </w:rPr>
        <w:tab/>
        <w:t>Тік басып туған жерде тұрды қалқып.</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Ағамыз асқар тауға тең,</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Жау келсе, жау бүйректей етер жаукем.</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Емендей, ерегісер </w:t>
      </w:r>
      <w:r>
        <w:rPr>
          <w:rFonts w:ascii="Times New Roman" w:hAnsi="Times New Roman" w:cs="Times New Roman"/>
          <w:sz w:val="28"/>
          <w:szCs w:val="28"/>
          <w:lang w:val="kk-KZ"/>
        </w:rPr>
        <w:t>сұрапылмен,</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Басымен бұлтты жайпап біздің Баукең.</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Б.Момышұлы тек қана майдангер емес, айтулы қаламгер болды. Ұлы Отан соғысы кезінде басынан өткізген оқиғаларын, соғыс, жеңіс туралы естеліктерін бірнеше кітап етіп жазды. Бауыржан атамыздың еңбе</w:t>
      </w:r>
      <w:r>
        <w:rPr>
          <w:rFonts w:ascii="Times New Roman" w:hAnsi="Times New Roman" w:cs="Times New Roman"/>
          <w:sz w:val="28"/>
          <w:szCs w:val="28"/>
          <w:lang w:val="kk-KZ"/>
        </w:rPr>
        <w:t>ктерін оң жақтарыңыздағы кітап көрмесінен көріп отырсыздар.</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b/>
          <w:sz w:val="28"/>
          <w:szCs w:val="28"/>
          <w:lang w:val="kk-KZ"/>
        </w:rPr>
        <w:tab/>
        <w:t xml:space="preserve">Жүргізуші: </w:t>
      </w:r>
      <w:r>
        <w:rPr>
          <w:rFonts w:ascii="Times New Roman" w:hAnsi="Times New Roman" w:cs="Times New Roman"/>
          <w:sz w:val="28"/>
          <w:szCs w:val="28"/>
          <w:lang w:val="kk-KZ"/>
        </w:rPr>
        <w:t>Бауыржан Момышұлының Ұлы Отан соғысында көрсеткен ерліктері туралы Танысқұлов С. баяндайды (слайд көрсетіледі).</w:t>
      </w:r>
    </w:p>
    <w:p w:rsidR="006360CB" w:rsidRPr="001339DE" w:rsidRDefault="001339DE">
      <w:pPr>
        <w:pStyle w:val="a9"/>
        <w:jc w:val="both"/>
        <w:rPr>
          <w:lang w:val="kk-KZ"/>
        </w:rPr>
      </w:pPr>
      <w:r>
        <w:rPr>
          <w:rFonts w:ascii="Times New Roman" w:hAnsi="Times New Roman" w:cs="Times New Roman"/>
          <w:b/>
          <w:sz w:val="28"/>
          <w:szCs w:val="28"/>
          <w:lang w:val="kk-KZ"/>
        </w:rPr>
        <w:tab/>
        <w:t xml:space="preserve">Исатаев Н: </w:t>
      </w:r>
      <w:r>
        <w:rPr>
          <w:rFonts w:ascii="Times New Roman" w:hAnsi="Times New Roman" w:cs="Times New Roman"/>
          <w:sz w:val="28"/>
          <w:szCs w:val="28"/>
          <w:lang w:val="kk-KZ"/>
        </w:rPr>
        <w:t>Бауыржан Момышұлы – елі үшін ерен ерлік жасаған, өнегесі ұрп</w:t>
      </w:r>
      <w:r>
        <w:rPr>
          <w:rFonts w:ascii="Times New Roman" w:hAnsi="Times New Roman" w:cs="Times New Roman"/>
          <w:sz w:val="28"/>
          <w:szCs w:val="28"/>
          <w:lang w:val="kk-KZ"/>
        </w:rPr>
        <w:t>аққа үлгі болатын ұлы тұлға. Туған елінің бақыты үшін күрескен қаҺарман перзенттерін халқы шексіз сүйіп, өнегесін үлгі-құрмет тұтып, мәңгілік есте сақтайды.</w:t>
      </w:r>
    </w:p>
    <w:p w:rsidR="006360CB" w:rsidRPr="001339DE" w:rsidRDefault="001339DE">
      <w:pPr>
        <w:pStyle w:val="a9"/>
        <w:jc w:val="both"/>
        <w:rPr>
          <w:lang w:val="kk-KZ"/>
        </w:rPr>
      </w:pPr>
      <w:r>
        <w:rPr>
          <w:rFonts w:ascii="Times New Roman" w:hAnsi="Times New Roman" w:cs="Times New Roman"/>
          <w:sz w:val="28"/>
          <w:szCs w:val="28"/>
          <w:lang w:val="kk-KZ"/>
        </w:rPr>
        <w:tab/>
        <w:t>Б.Момышұлы соғыста көрсеткен ерлігі үшін орден, медальдармен марапатталды. Қазақ халқы қашанда өзі</w:t>
      </w:r>
      <w:r>
        <w:rPr>
          <w:rFonts w:ascii="Times New Roman" w:hAnsi="Times New Roman" w:cs="Times New Roman"/>
          <w:sz w:val="28"/>
          <w:szCs w:val="28"/>
          <w:lang w:val="kk-KZ"/>
        </w:rPr>
        <w:t>нің ұлдарын ұмытпаған. Б.Момышұлына халықтың өзі «батыр» деп ат беріп, жоғары құрмет көрсете білді. Кеңес Одағының Батыры атағын алған. Қ.Р.Президенті Н.Ә.Назарбаевтың жарлығымен «Халық қаҺарманы» деген атақ берілді.</w:t>
      </w:r>
    </w:p>
    <w:p w:rsidR="006360CB" w:rsidRPr="001339DE" w:rsidRDefault="001339DE">
      <w:pPr>
        <w:pStyle w:val="a9"/>
        <w:jc w:val="both"/>
        <w:rPr>
          <w:lang w:val="kk-KZ"/>
        </w:rPr>
      </w:pPr>
      <w:r>
        <w:rPr>
          <w:rFonts w:ascii="Times New Roman" w:hAnsi="Times New Roman" w:cs="Times New Roman"/>
          <w:sz w:val="28"/>
          <w:szCs w:val="28"/>
          <w:lang w:val="kk-KZ"/>
        </w:rPr>
        <w:tab/>
        <w:t>Б.Момышұлының 2010 жылдың 24-желтоқсан</w:t>
      </w:r>
      <w:r>
        <w:rPr>
          <w:rFonts w:ascii="Times New Roman" w:hAnsi="Times New Roman" w:cs="Times New Roman"/>
          <w:sz w:val="28"/>
          <w:szCs w:val="28"/>
          <w:lang w:val="kk-KZ"/>
        </w:rPr>
        <w:t xml:space="preserve"> – туған күн мерейтойына байланысты елімізде және шет елдерде батырға құрмет көрсетілді. Көрші Ресей мемлекетінің астанасы Мәскеу қаласындағы №229 мектебіне Б.Момышұлының атағы берілді. Алматы қаласындағы 28-Панфиловшылар паркінде Б.Момышұлына арнап ескерт</w:t>
      </w:r>
      <w:r>
        <w:rPr>
          <w:rFonts w:ascii="Times New Roman" w:hAnsi="Times New Roman" w:cs="Times New Roman"/>
          <w:sz w:val="28"/>
          <w:szCs w:val="28"/>
          <w:lang w:val="kk-KZ"/>
        </w:rPr>
        <w:t>кіш орнатылды.</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1947 жылы Бауыржан Момышұлы Красноярскде әскери қызметте жүргенде былай деп жазған екен.</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i/>
          <w:iCs/>
          <w:sz w:val="28"/>
          <w:szCs w:val="28"/>
          <w:lang w:val="kk-KZ"/>
        </w:rPr>
        <w:t>Қадірін</w:t>
      </w:r>
      <w:r>
        <w:rPr>
          <w:rFonts w:ascii="Times New Roman" w:hAnsi="Times New Roman" w:cs="Times New Roman"/>
          <w:i/>
          <w:iCs/>
          <w:sz w:val="28"/>
          <w:szCs w:val="28"/>
          <w:lang w:val="kk-KZ"/>
        </w:rPr>
        <w:t xml:space="preserve"> білмеппіз ғой тірі кезде,</w:t>
      </w:r>
    </w:p>
    <w:p w:rsidR="006360CB" w:rsidRPr="001339DE" w:rsidRDefault="001339DE">
      <w:pPr>
        <w:pStyle w:val="a9"/>
        <w:jc w:val="both"/>
        <w:rPr>
          <w:lang w:val="kk-KZ"/>
        </w:rPr>
      </w:pPr>
      <w:r>
        <w:rPr>
          <w:rFonts w:ascii="Times New Roman" w:hAnsi="Times New Roman" w:cs="Times New Roman"/>
          <w:i/>
          <w:iCs/>
          <w:sz w:val="28"/>
          <w:szCs w:val="28"/>
          <w:lang w:val="kk-KZ"/>
        </w:rPr>
        <w:tab/>
      </w:r>
      <w:r>
        <w:rPr>
          <w:rFonts w:ascii="Times New Roman" w:hAnsi="Times New Roman" w:cs="Times New Roman"/>
          <w:i/>
          <w:iCs/>
          <w:sz w:val="28"/>
          <w:szCs w:val="28"/>
          <w:lang w:val="kk-KZ"/>
        </w:rPr>
        <w:tab/>
        <w:t>Деп жырлар сорлы қазақ мен өлгенде.</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i/>
          <w:iCs/>
          <w:sz w:val="28"/>
          <w:szCs w:val="28"/>
          <w:lang w:val="kk-KZ"/>
        </w:rPr>
        <w:tab/>
      </w:r>
      <w:r>
        <w:rPr>
          <w:rFonts w:ascii="Times New Roman" w:hAnsi="Times New Roman" w:cs="Times New Roman"/>
          <w:i/>
          <w:iCs/>
          <w:sz w:val="28"/>
          <w:szCs w:val="28"/>
          <w:lang w:val="kk-KZ"/>
        </w:rPr>
        <w:tab/>
        <w:t>Ұрпақ атар сексен мен жүздігімді,</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i/>
          <w:iCs/>
          <w:sz w:val="28"/>
          <w:szCs w:val="28"/>
          <w:lang w:val="kk-KZ"/>
        </w:rPr>
        <w:tab/>
      </w:r>
      <w:r>
        <w:rPr>
          <w:rFonts w:ascii="Times New Roman" w:hAnsi="Times New Roman" w:cs="Times New Roman"/>
          <w:i/>
          <w:iCs/>
          <w:sz w:val="28"/>
          <w:szCs w:val="28"/>
          <w:lang w:val="kk-KZ"/>
        </w:rPr>
        <w:tab/>
        <w:t>Тарихтың түкпірінен сөз келгенде.</w:t>
      </w:r>
    </w:p>
    <w:p w:rsidR="006360CB" w:rsidRPr="001339DE" w:rsidRDefault="001339DE">
      <w:pPr>
        <w:pStyle w:val="a9"/>
        <w:jc w:val="both"/>
        <w:rPr>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Батырдың өзі жазғандай 100  жасқа толған тойы Қазақстанның жер-жерінде, Ресейде аталып өтті. Бауыржан атамыз сияқты өмірі өнегелі істерге толы қасиетті тұлғаны жете біліп, оларды мәңгі есте сақтау – біздің қасиетті борышымыз. Осыны ұмытпайық, Жас ұрпақ!</w:t>
      </w:r>
    </w:p>
    <w:p w:rsidR="006360CB" w:rsidRDefault="001339DE">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ab/>
        <w:t>К</w:t>
      </w:r>
      <w:r>
        <w:rPr>
          <w:rFonts w:ascii="Times New Roman" w:hAnsi="Times New Roman" w:cs="Times New Roman"/>
          <w:sz w:val="28"/>
          <w:szCs w:val="28"/>
          <w:lang w:val="kk-KZ"/>
        </w:rPr>
        <w:t>ешімізді Ескендір Хасанғалиевтің «Атамекен» әнімен аяқтаймыз.</w:t>
      </w:r>
    </w:p>
    <w:p w:rsidR="006360CB" w:rsidRDefault="001339DE">
      <w:pPr>
        <w:pStyle w:val="a9"/>
        <w:jc w:val="both"/>
        <w:rPr>
          <w:rFonts w:ascii="Times New Roman" w:hAnsi="Times New Roman" w:cs="Times New Roman"/>
          <w:sz w:val="28"/>
          <w:szCs w:val="28"/>
          <w:lang w:val="kk-KZ"/>
        </w:rPr>
      </w:pPr>
      <w:r>
        <w:rPr>
          <w:noProof/>
        </w:rPr>
        <w:lastRenderedPageBreak/>
        <w:drawing>
          <wp:inline distT="0" distB="0" distL="0" distR="0">
            <wp:extent cx="5760720" cy="3840480"/>
            <wp:effectExtent l="0" t="0" r="0" b="0"/>
            <wp:docPr id="1" name="Picture" descr="C:\Documents and Settings\komp\Рабочий стол\пппппппппппп\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Documents and Settings\komp\Рабочий стол\пппппппппппп\IMG_2433.JPG"/>
                    <pic:cNvPicPr>
                      <a:picLocks noChangeAspect="1" noChangeArrowheads="1"/>
                    </pic:cNvPicPr>
                  </pic:nvPicPr>
                  <pic:blipFill>
                    <a:blip r:embed="rId4" cstate="prin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6360CB" w:rsidRDefault="006360CB">
      <w:pPr>
        <w:pStyle w:val="a9"/>
        <w:jc w:val="both"/>
        <w:rPr>
          <w:rFonts w:ascii="Times New Roman" w:hAnsi="Times New Roman" w:cs="Times New Roman"/>
          <w:sz w:val="28"/>
          <w:szCs w:val="28"/>
          <w:lang w:val="kk-KZ"/>
        </w:rPr>
      </w:pPr>
    </w:p>
    <w:p w:rsidR="006360CB" w:rsidRDefault="006360CB">
      <w:pPr>
        <w:pStyle w:val="a9"/>
        <w:jc w:val="both"/>
        <w:rPr>
          <w:rFonts w:ascii="Times New Roman" w:hAnsi="Times New Roman" w:cs="Times New Roman"/>
          <w:sz w:val="28"/>
          <w:szCs w:val="28"/>
          <w:lang w:val="kk-KZ"/>
        </w:rPr>
      </w:pPr>
    </w:p>
    <w:p w:rsidR="006360CB" w:rsidRDefault="006360CB">
      <w:pPr>
        <w:pStyle w:val="a9"/>
        <w:jc w:val="both"/>
        <w:rPr>
          <w:rFonts w:ascii="Times New Roman" w:hAnsi="Times New Roman" w:cs="Times New Roman"/>
          <w:sz w:val="28"/>
          <w:szCs w:val="28"/>
          <w:lang w:val="kk-KZ"/>
        </w:rPr>
      </w:pPr>
    </w:p>
    <w:p w:rsidR="006360CB" w:rsidRDefault="006360CB">
      <w:pPr>
        <w:pStyle w:val="a9"/>
        <w:jc w:val="both"/>
        <w:rPr>
          <w:rFonts w:ascii="Times New Roman" w:hAnsi="Times New Roman" w:cs="Times New Roman"/>
          <w:sz w:val="28"/>
          <w:szCs w:val="28"/>
          <w:lang w:val="kk-KZ"/>
        </w:rPr>
      </w:pPr>
    </w:p>
    <w:p w:rsidR="006360CB" w:rsidRDefault="006360CB">
      <w:pPr>
        <w:pStyle w:val="a9"/>
        <w:jc w:val="both"/>
        <w:rPr>
          <w:rFonts w:ascii="Times New Roman" w:hAnsi="Times New Roman" w:cs="Times New Roman"/>
          <w:sz w:val="28"/>
          <w:szCs w:val="28"/>
          <w:lang w:val="kk-KZ"/>
        </w:rPr>
      </w:pPr>
    </w:p>
    <w:p w:rsidR="006360CB" w:rsidRDefault="006360CB">
      <w:pPr>
        <w:pStyle w:val="a9"/>
        <w:jc w:val="both"/>
        <w:rPr>
          <w:rFonts w:ascii="Times New Roman" w:hAnsi="Times New Roman" w:cs="Times New Roman"/>
          <w:sz w:val="28"/>
          <w:szCs w:val="28"/>
          <w:lang w:val="kk-KZ"/>
        </w:rPr>
      </w:pPr>
    </w:p>
    <w:p w:rsidR="006360CB" w:rsidRDefault="001339DE">
      <w:pPr>
        <w:jc w:val="center"/>
        <w:rPr>
          <w:lang w:val="kk-KZ"/>
        </w:rPr>
      </w:pPr>
      <w:r>
        <w:rPr>
          <w:noProof/>
        </w:rPr>
        <w:drawing>
          <wp:inline distT="0" distB="0" distL="0" distR="0">
            <wp:extent cx="2818130" cy="4399915"/>
            <wp:effectExtent l="0" t="0" r="0" b="0"/>
            <wp:docPr id="2" name="Picture" descr="C:\Documents and Settings\komp\Рабочий стол\пппппппппппп\IMG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Documents and Settings\komp\Рабочий стол\пппппппппппп\IMG_2410.JPG"/>
                    <pic:cNvPicPr>
                      <a:picLocks noChangeAspect="1" noChangeArrowheads="1"/>
                    </pic:cNvPicPr>
                  </pic:nvPicPr>
                  <pic:blipFill>
                    <a:blip r:embed="rId5" cstate="print"/>
                    <a:stretch>
                      <a:fillRect/>
                    </a:stretch>
                  </pic:blipFill>
                  <pic:spPr bwMode="auto">
                    <a:xfrm>
                      <a:off x="0" y="0"/>
                      <a:ext cx="2818130" cy="4399915"/>
                    </a:xfrm>
                    <a:prstGeom prst="rect">
                      <a:avLst/>
                    </a:prstGeom>
                    <a:noFill/>
                    <a:ln w="9525">
                      <a:noFill/>
                      <a:miter lim="800000"/>
                      <a:headEnd/>
                      <a:tailEnd/>
                    </a:ln>
                  </pic:spPr>
                </pic:pic>
              </a:graphicData>
            </a:graphic>
          </wp:inline>
        </w:drawing>
      </w:r>
    </w:p>
    <w:p w:rsidR="006360CB" w:rsidRDefault="001339DE">
      <w:pPr>
        <w:rPr>
          <w:lang w:val="kk-KZ"/>
        </w:rPr>
      </w:pPr>
      <w:r>
        <w:rPr>
          <w:noProof/>
        </w:rPr>
        <w:lastRenderedPageBreak/>
        <w:drawing>
          <wp:inline distT="0" distB="0" distL="0" distR="0">
            <wp:extent cx="5760720" cy="3489325"/>
            <wp:effectExtent l="0" t="0" r="0" b="0"/>
            <wp:docPr id="3" name="Picture" descr="C:\Documents and Settings\komp\Рабочий стол\пппппппппппп\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Documents and Settings\komp\Рабочий стол\пппппппппппп\IMG_2488.JPG"/>
                    <pic:cNvPicPr>
                      <a:picLocks noChangeAspect="1" noChangeArrowheads="1"/>
                    </pic:cNvPicPr>
                  </pic:nvPicPr>
                  <pic:blipFill>
                    <a:blip r:embed="rId6" cstate="print"/>
                    <a:stretch>
                      <a:fillRect/>
                    </a:stretch>
                  </pic:blipFill>
                  <pic:spPr bwMode="auto">
                    <a:xfrm>
                      <a:off x="0" y="0"/>
                      <a:ext cx="5760720" cy="3489325"/>
                    </a:xfrm>
                    <a:prstGeom prst="rect">
                      <a:avLst/>
                    </a:prstGeom>
                    <a:noFill/>
                    <a:ln w="9525">
                      <a:noFill/>
                      <a:miter lim="800000"/>
                      <a:headEnd/>
                      <a:tailEnd/>
                    </a:ln>
                  </pic:spPr>
                </pic:pic>
              </a:graphicData>
            </a:graphic>
          </wp:inline>
        </w:drawing>
      </w:r>
    </w:p>
    <w:p w:rsidR="006360CB" w:rsidRDefault="006360CB">
      <w:pPr>
        <w:pStyle w:val="a9"/>
        <w:rPr>
          <w:rFonts w:ascii="Times New Roman" w:hAnsi="Times New Roman" w:cs="Times New Roman"/>
          <w:sz w:val="28"/>
          <w:lang w:val="kk-KZ"/>
        </w:rPr>
      </w:pPr>
    </w:p>
    <w:p w:rsidR="006360CB" w:rsidRDefault="006360CB"/>
    <w:sectPr w:rsidR="006360CB" w:rsidSect="006360CB">
      <w:pgSz w:w="11906" w:h="16838"/>
      <w:pgMar w:top="426" w:right="1417" w:bottom="709" w:left="1417"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6360CB"/>
    <w:rsid w:val="001339DE"/>
    <w:rsid w:val="00636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2CD"/>
    <w:pPr>
      <w:suppressAutoHyphens/>
      <w:spacing w:after="200"/>
    </w:pPr>
    <w:rPr>
      <w:rFonts w:ascii="Calibri" w:eastAsiaTheme="minorEastAsia" w:hAnsi="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rsid w:val="00EA72CD"/>
    <w:rPr>
      <w:rFonts w:ascii="Tahoma" w:eastAsiaTheme="minorEastAsia" w:hAnsi="Tahoma" w:cs="Tahoma"/>
      <w:sz w:val="16"/>
      <w:szCs w:val="16"/>
      <w:lang w:eastAsia="ru-RU"/>
    </w:rPr>
  </w:style>
  <w:style w:type="paragraph" w:customStyle="1" w:styleId="a4">
    <w:name w:val="Заголовок"/>
    <w:basedOn w:val="a"/>
    <w:next w:val="a5"/>
    <w:rsid w:val="006360CB"/>
    <w:pPr>
      <w:keepNext/>
      <w:spacing w:before="240" w:after="120"/>
    </w:pPr>
    <w:rPr>
      <w:rFonts w:ascii="Liberation Sans" w:eastAsia="Microsoft YaHei" w:hAnsi="Liberation Sans" w:cs="Mangal"/>
      <w:sz w:val="28"/>
      <w:szCs w:val="28"/>
    </w:rPr>
  </w:style>
  <w:style w:type="paragraph" w:styleId="a5">
    <w:name w:val="Body Text"/>
    <w:basedOn w:val="a"/>
    <w:rsid w:val="006360CB"/>
    <w:pPr>
      <w:spacing w:after="140" w:line="288" w:lineRule="auto"/>
    </w:pPr>
  </w:style>
  <w:style w:type="paragraph" w:styleId="a6">
    <w:name w:val="List"/>
    <w:basedOn w:val="a5"/>
    <w:rsid w:val="006360CB"/>
    <w:rPr>
      <w:rFonts w:cs="Mangal"/>
    </w:rPr>
  </w:style>
  <w:style w:type="paragraph" w:styleId="a7">
    <w:name w:val="Title"/>
    <w:basedOn w:val="a"/>
    <w:rsid w:val="006360CB"/>
    <w:pPr>
      <w:suppressLineNumbers/>
      <w:spacing w:before="120" w:after="120"/>
    </w:pPr>
    <w:rPr>
      <w:rFonts w:cs="Mangal"/>
      <w:i/>
      <w:iCs/>
      <w:sz w:val="24"/>
      <w:szCs w:val="24"/>
    </w:rPr>
  </w:style>
  <w:style w:type="paragraph" w:styleId="a8">
    <w:name w:val="index heading"/>
    <w:basedOn w:val="a"/>
    <w:rsid w:val="006360CB"/>
    <w:pPr>
      <w:suppressLineNumbers/>
    </w:pPr>
    <w:rPr>
      <w:rFonts w:cs="Mangal"/>
    </w:rPr>
  </w:style>
  <w:style w:type="paragraph" w:styleId="a9">
    <w:name w:val="No Spacing"/>
    <w:uiPriority w:val="1"/>
    <w:qFormat/>
    <w:rsid w:val="00EA72CD"/>
    <w:pPr>
      <w:suppressAutoHyphens/>
      <w:spacing w:line="240" w:lineRule="auto"/>
    </w:pPr>
    <w:rPr>
      <w:rFonts w:ascii="Calibri" w:eastAsiaTheme="minorEastAsia" w:hAnsi="Calibri"/>
      <w:lang w:eastAsia="ru-RU"/>
    </w:rPr>
  </w:style>
  <w:style w:type="paragraph" w:styleId="aa">
    <w:name w:val="Balloon Text"/>
    <w:basedOn w:val="a"/>
    <w:uiPriority w:val="99"/>
    <w:semiHidden/>
    <w:unhideWhenUsed/>
    <w:rsid w:val="00EA72CD"/>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1176</TotalTime>
  <Pages>1</Pages>
  <Words>925</Words>
  <Characters>5274</Characters>
  <Application>Microsoft Office Word</Application>
  <DocSecurity>0</DocSecurity>
  <Lines>43</Lines>
  <Paragraphs>12</Paragraphs>
  <ScaleCrop>false</ScaleCrop>
  <Company>Reanimator Extreme Edition</Company>
  <LinksUpToDate>false</LinksUpToDate>
  <CharactersWithSpaces>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USER</cp:lastModifiedBy>
  <cp:revision>6</cp:revision>
  <dcterms:created xsi:type="dcterms:W3CDTF">2014-11-12T19:05:00Z</dcterms:created>
  <dcterms:modified xsi:type="dcterms:W3CDTF">2019-01-14T13:33:00Z</dcterms:modified>
  <dc:language>ru-RU</dc:language>
</cp:coreProperties>
</file>