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A" w:rsidRDefault="00EB4CFB">
      <w:pPr>
        <w:pStyle w:val="a5"/>
        <w:spacing w:after="0" w:line="240" w:lineRule="auto"/>
        <w:jc w:val="right"/>
        <w:rPr>
          <w:rFonts w:ascii="Calibri" w:hAnsi="Calibri"/>
          <w:b/>
          <w:bCs/>
          <w:i/>
          <w:iCs/>
          <w:sz w:val="24"/>
          <w:szCs w:val="24"/>
          <w:lang w:val="kk-KZ"/>
        </w:rPr>
      </w:pPr>
      <w:r>
        <w:rPr>
          <w:b/>
          <w:bCs/>
          <w:i/>
          <w:iCs/>
          <w:sz w:val="24"/>
          <w:szCs w:val="24"/>
          <w:lang w:val="kk-KZ"/>
        </w:rPr>
        <w:t>Білім бағдары</w:t>
      </w:r>
    </w:p>
    <w:p w:rsidR="00467DEA" w:rsidRDefault="00EB4CFB">
      <w:pPr>
        <w:pStyle w:val="a5"/>
        <w:spacing w:after="0" w:line="240" w:lineRule="auto"/>
      </w:pPr>
      <w:bookmarkStart w:id="0" w:name="__DdeLink__9466_5425538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Әлия БАҚҚАРАЕВА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33655</wp:posOffset>
            </wp:positionV>
            <wp:extent cx="930910" cy="13455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680" r="9193" b="2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DEA" w:rsidRDefault="00EB4C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Жамбыл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</w:p>
    <w:p w:rsidR="00467DEA" w:rsidRDefault="00EB4C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Талас ауданы</w:t>
      </w:r>
    </w:p>
    <w:p w:rsidR="00467DEA" w:rsidRDefault="00EB4CF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Қаратау қаласы,</w:t>
      </w:r>
    </w:p>
    <w:p w:rsidR="00467DEA" w:rsidRPr="00EB4CFB" w:rsidRDefault="00EB4CFB">
      <w:pPr>
        <w:pStyle w:val="a5"/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Д. Қонаев атындағы орта </w:t>
      </w:r>
    </w:p>
    <w:p w:rsidR="00467DEA" w:rsidRPr="00EB4CFB" w:rsidRDefault="00EB4CFB">
      <w:pPr>
        <w:pStyle w:val="a5"/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мектебінің жоғары санатты </w:t>
      </w:r>
    </w:p>
    <w:p w:rsidR="00467DEA" w:rsidRPr="00EB4CFB" w:rsidRDefault="00EB4CFB">
      <w:pPr>
        <w:pStyle w:val="a5"/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математика пәнінің мұғалімі</w:t>
      </w:r>
    </w:p>
    <w:p w:rsidR="00467DEA" w:rsidRPr="00EB4CFB" w:rsidRDefault="00467DEA">
      <w:pPr>
        <w:pStyle w:val="a5"/>
        <w:spacing w:after="0" w:line="240" w:lineRule="auto"/>
        <w:rPr>
          <w:rFonts w:ascii="Calibri" w:hAnsi="Calibri"/>
          <w:i/>
          <w:iCs/>
          <w:sz w:val="24"/>
          <w:szCs w:val="24"/>
          <w:lang w:val="kk-KZ"/>
        </w:rPr>
      </w:pPr>
    </w:p>
    <w:p w:rsidR="00467DEA" w:rsidRDefault="00EB4CFB">
      <w:pPr>
        <w:pStyle w:val="a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C255F4">
        <w:rPr>
          <w:rFonts w:ascii="Times New Roman" w:hAnsi="Times New Roman" w:cs="Times New Roman"/>
          <w:b/>
          <w:bCs/>
          <w:sz w:val="24"/>
          <w:szCs w:val="24"/>
          <w:lang w:val="kk-KZ"/>
        </w:rPr>
        <w:t>ірмүшенің стандарт түрі</w:t>
      </w:r>
    </w:p>
    <w:p w:rsidR="00467DEA" w:rsidRDefault="00467DEA">
      <w:pPr>
        <w:pStyle w:val="1"/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9688" w:type="dxa"/>
        <w:tblInd w:w="-4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357"/>
        <w:gridCol w:w="1853"/>
        <w:gridCol w:w="2594"/>
        <w:gridCol w:w="2884"/>
      </w:tblGrid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ҚЫРЫБЫ</w:t>
            </w:r>
          </w:p>
        </w:tc>
        <w:tc>
          <w:tcPr>
            <w:tcW w:w="73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Бірмүшенің стандарт түрі.</w:t>
            </w:r>
          </w:p>
        </w:tc>
      </w:tr>
      <w:tr w:rsidR="00467DEA" w:rsidRPr="00C255F4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73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Pr="00EB4CFB" w:rsidRDefault="00EB4CFB">
            <w:pPr>
              <w:pStyle w:val="aa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Бірмүшені стандарт түрге келтіреді. Бірмүшенің дәрежесі, ұқсас бірмүелер ұғымдарымен танысады. Бірмүшелерді көбейту және бірмүшені дәрежеге шығару арқылы өрнектерді ықшамдауды үйренеді.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КҮТІЛЕТІН     НӘТИЖЕ  </w:t>
            </w:r>
          </w:p>
        </w:tc>
        <w:tc>
          <w:tcPr>
            <w:tcW w:w="73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мүшелері түйінді идеяларды талдайды.Топта  және ұжымда жұмыс жасау дағдылары қалыптасты. Жауабының нақтылығын түсіндіріп, дәлелдейді.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3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Сұрақты ұстап ал, жұптық әңгіме, миға шабуыл.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3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Түрлі-түсті қағаздар, постерлер, интернет материалдары, кесте қағаздар, смайликтер, сематикалық карта, АКТ.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САБАҚ        КЕЗЕҢДЕРІ                    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                    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 ӘРЕКЕТІ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 ӘРЕКЕТІ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Топтастыру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фигуралар арқылы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Жұбыңды 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қатысуын бақылау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Фигуралар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қағаздан жасалған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таңдайды. Орындарынан тұрып сергіту орындайды.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 ТАПСЫРМАСЫН      ТЕКСЕРУ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Сәйкестендіру тесті, Сұрақты ұстап 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сұрақтар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 интерактивті тақтадағы жауаптармен сәйкестендіреді. Сұрақтарға жауап береді.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 түсіндіріледі, бірмүшені стандарт түрге келтіруді баяндайды. Мысалдар келтіріледі. Есептер шығарғанда сұрақ жауапты қолданады және шешеді.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Миға шабуыл өтілген тақырыпқа қойылған сұрақтарға  топтар жеке жеке жауап береді. Ой пікірлерін біріктіреді, тұжымдайды. Есептер шығарады.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білімдерін еске түсіреді, негізгісін анықтайды, салыстырады, смайликтер арқылы  қорытынды жасайды.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Сематикалық картаға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білмеймін,</w:t>
            </w:r>
          </w:p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ңа мәлімет, ? - тереңірек білгім келеді</w:t>
            </w:r>
            <w:r w:rsidRPr="00EB4C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толтырады.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ҮЙГЕ      ТАПСЫРМА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беріледі, түсіндіріледі.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 А.В 2.топ В. С.3.топ А.С есептер шығарады.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ТАБЫС КРИТЕРИЙЛЕРІ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БІРМҮШЕНІҢ    СТАНДАРТ ТҮРІН БІЛУІ, ТҮСІНУІ. 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Анықтамасын   біледі, есептер шығарады.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Толық айтты, шығарды.</w:t>
            </w: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Жартылай айтты, шығарды.</w:t>
            </w: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Айта алмады, шығара алмады. 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немесе жақсы 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ҚОЛДАНУЫ,  ТАЛДАУЫ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 түрге келтіре алуы. Постер арқылы есептер шығаруға қатысуы,  талдауы.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орындады, қатысты, талдады.</w:t>
            </w: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Жартылай орындады, қатысты, талдады.</w:t>
            </w: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Орындай алмады, қатыспады, талдай алмады.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немесе жақсы 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467DEA">
        <w:trPr>
          <w:cantSplit/>
        </w:trPr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Алгоритим құра алуы, сұраққа жауап беруі, есептерді жинақтауы.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 алады, толық жауап береді, есеп шығарады.</w:t>
            </w: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 алмады, толық жауап бермеді, есеп аз жинақталды.</w:t>
            </w:r>
          </w:p>
        </w:tc>
        <w:tc>
          <w:tcPr>
            <w:tcW w:w="2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немесе жақсы 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EA" w:rsidRDefault="00EB4CF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467DEA" w:rsidRDefault="00467D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EA">
        <w:trPr>
          <w:cantSplit/>
        </w:trPr>
        <w:tc>
          <w:tcPr>
            <w:tcW w:w="96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7DEA" w:rsidRDefault="00467D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DEA" w:rsidRDefault="00467DEA">
      <w:pPr>
        <w:pStyle w:val="1"/>
        <w:spacing w:after="0" w:line="240" w:lineRule="auto"/>
        <w:rPr>
          <w:rFonts w:ascii="Calibri" w:hAnsi="Calibri"/>
          <w:sz w:val="24"/>
          <w:szCs w:val="24"/>
        </w:rPr>
      </w:pPr>
    </w:p>
    <w:p w:rsidR="00EB4CFB" w:rsidRDefault="00EB4CFB" w:rsidP="00EB4CFB">
      <w:pPr>
        <w:ind w:left="360"/>
        <w:jc w:val="right"/>
        <w:rPr>
          <w:i/>
          <w:color w:val="FF0000"/>
          <w:lang w:val="kk-KZ"/>
        </w:rPr>
      </w:pPr>
      <w:r>
        <w:rPr>
          <w:b/>
          <w:i/>
          <w:color w:val="FF0000"/>
          <w:sz w:val="28"/>
          <w:szCs w:val="28"/>
          <w:lang w:val="kk-KZ"/>
        </w:rPr>
        <w:t>«Алаш ұстазы» журналы</w:t>
      </w:r>
    </w:p>
    <w:p w:rsidR="00467DEA" w:rsidRDefault="00467DEA">
      <w:pPr>
        <w:pStyle w:val="1"/>
        <w:spacing w:after="0" w:line="240" w:lineRule="auto"/>
        <w:rPr>
          <w:rFonts w:ascii="Calibri" w:hAnsi="Calibri"/>
          <w:sz w:val="24"/>
          <w:szCs w:val="24"/>
        </w:rPr>
      </w:pPr>
    </w:p>
    <w:sectPr w:rsidR="00467DEA" w:rsidSect="00467DE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7DEA"/>
    <w:rsid w:val="00467DEA"/>
    <w:rsid w:val="0058658D"/>
    <w:rsid w:val="00C255F4"/>
    <w:rsid w:val="00E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44E0"/>
    <w:pPr>
      <w:suppressAutoHyphens/>
      <w:spacing w:after="200"/>
    </w:pPr>
    <w:rPr>
      <w:rFonts w:eastAsia="SimSun" w:cs="Calibri"/>
      <w:lang w:eastAsia="en-US"/>
    </w:rPr>
  </w:style>
  <w:style w:type="character" w:customStyle="1" w:styleId="a3">
    <w:name w:val="Основной текст Знак"/>
    <w:basedOn w:val="a0"/>
    <w:rsid w:val="006D44E0"/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1"/>
    <w:next w:val="a5"/>
    <w:rsid w:val="00467D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rsid w:val="006D44E0"/>
    <w:pPr>
      <w:spacing w:after="120" w:line="288" w:lineRule="auto"/>
    </w:pPr>
  </w:style>
  <w:style w:type="paragraph" w:styleId="a6">
    <w:name w:val="List"/>
    <w:basedOn w:val="a5"/>
    <w:rsid w:val="00467DEA"/>
    <w:rPr>
      <w:rFonts w:cs="Mangal"/>
    </w:rPr>
  </w:style>
  <w:style w:type="paragraph" w:styleId="a7">
    <w:name w:val="Title"/>
    <w:basedOn w:val="1"/>
    <w:rsid w:val="00467D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1"/>
    <w:rsid w:val="00467DEA"/>
    <w:pPr>
      <w:suppressLineNumbers/>
    </w:pPr>
    <w:rPr>
      <w:rFonts w:cs="Mangal"/>
    </w:rPr>
  </w:style>
  <w:style w:type="paragraph" w:customStyle="1" w:styleId="a9">
    <w:name w:val="Содержимое таблицы"/>
    <w:basedOn w:val="1"/>
    <w:rsid w:val="006D44E0"/>
    <w:pPr>
      <w:suppressLineNumbers/>
    </w:pPr>
  </w:style>
  <w:style w:type="paragraph" w:styleId="aa">
    <w:name w:val="No Spacing"/>
    <w:uiPriority w:val="1"/>
    <w:qFormat/>
    <w:rsid w:val="006D44E0"/>
    <w:pPr>
      <w:suppressAutoHyphens/>
      <w:spacing w:line="240" w:lineRule="auto"/>
    </w:pPr>
  </w:style>
  <w:style w:type="paragraph" w:customStyle="1" w:styleId="ab">
    <w:name w:val="Заголовок таблицы"/>
    <w:basedOn w:val="a9"/>
    <w:rsid w:val="0046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2014-11-17T14:59:00Z</dcterms:created>
  <dcterms:modified xsi:type="dcterms:W3CDTF">2018-12-12T13:19:00Z</dcterms:modified>
  <dc:language>ru-RU</dc:language>
</cp:coreProperties>
</file>